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left"/>
        <w:rPr>
          <w:rFonts w:hint="default" w:ascii="Times New Roman" w:hAnsi="Times New Roman" w:cs="Times New Roman"/>
          <w:b w:val="0"/>
          <w:bCs w:val="0"/>
          <w:sz w:val="20"/>
          <w:szCs w:val="20"/>
        </w:rPr>
      </w:pPr>
    </w:p>
    <w:tbl>
      <w:tblPr>
        <w:tblStyle w:val="3"/>
        <w:tblW w:w="15223" w:type="dxa"/>
        <w:tblInd w:w="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"/>
        <w:gridCol w:w="840"/>
        <w:gridCol w:w="1095"/>
        <w:gridCol w:w="60"/>
        <w:gridCol w:w="915"/>
        <w:gridCol w:w="825"/>
        <w:gridCol w:w="900"/>
        <w:gridCol w:w="1005"/>
        <w:gridCol w:w="945"/>
        <w:gridCol w:w="780"/>
        <w:gridCol w:w="690"/>
        <w:gridCol w:w="960"/>
        <w:gridCol w:w="1185"/>
        <w:gridCol w:w="660"/>
        <w:gridCol w:w="750"/>
        <w:gridCol w:w="735"/>
        <w:gridCol w:w="765"/>
        <w:gridCol w:w="585"/>
        <w:gridCol w:w="10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</w:rPr>
              <w:t>2021 жылғы мектептерді ұстау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00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00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00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3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  <w:t>Атауы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nil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nil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nil"/>
              <w:right w:val="nil"/>
              <w:tl2br w:val="nil"/>
              <w:tr2bl w:val="nil"/>
            </w:tcBorders>
            <w:shd w:val="solid" w:color="99CC00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  <w:t>Жыл ішіндегі ФЗП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nil"/>
              <w:right w:val="nil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  <w:t>салықтар</w:t>
            </w:r>
          </w:p>
        </w:tc>
        <w:tc>
          <w:tcPr>
            <w:tcW w:w="78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auto" w:sz="6" w:space="0"/>
              <w:left w:val="nil"/>
              <w:bottom w:val="nil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nil"/>
              <w:right w:val="nil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  <w:t>мектептерді ұстау</w:t>
            </w:r>
          </w:p>
        </w:tc>
        <w:tc>
          <w:tcPr>
            <w:tcW w:w="66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nil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nil"/>
              <w:bottom w:val="nil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nil"/>
              <w:bottom w:val="nil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nil"/>
              <w:right w:val="nil"/>
              <w:tl2br w:val="nil"/>
              <w:tr2bl w:val="nil"/>
            </w:tcBorders>
            <w:shd w:val="solid" w:color="FFFF00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00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00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99CC00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00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00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  <w:t>айына ЖБ + РБ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99CC00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  <w:t>жыл ішіндегі жалақы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  <w:t>салықтар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  <w:t>Зар бойынша жиыны.салықтармен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  <w:t>Коммуналдық шығындар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  <w:t>сатып алу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00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  <w:t>121,0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  <w:t>124,0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99CC00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  <w:t>111  год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  <w:t>жылыту маусымы үшін жылыту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shd w:val="solid" w:color="FFFF00" w:fill="auto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  <w:t>эл / энергия жылы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  <w:t>байланыс қызметтері жыл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ind w:right="1289" w:rightChars="614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  <w:t>кәріз суы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  <w:t>ЖЖМ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00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  <w:t>Мектептердің бір жылдағы жалпы шығындары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ahoma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Tahoma" w:cs="Times New Roman"/>
                <w:b w:val="0"/>
                <w:bCs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color w:val="FF0000"/>
                <w:sz w:val="20"/>
                <w:szCs w:val="20"/>
                <w:lang w:val="kk-KZ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FF0000"/>
                <w:sz w:val="20"/>
                <w:szCs w:val="20"/>
                <w:lang w:val="kk-KZ"/>
              </w:rPr>
              <w:t>“</w:t>
            </w:r>
            <w:bookmarkStart w:id="0" w:name="_GoBack"/>
            <w:bookmarkEnd w:id="0"/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FF0000"/>
                <w:sz w:val="20"/>
                <w:szCs w:val="20"/>
                <w:lang w:val="kk-KZ"/>
              </w:rPr>
              <w:t>Еленовка ауылының ЖОББМ” КММ</w:t>
            </w: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Times New Roman" w:cs="Times New Roman"/>
                <w:b w:val="0"/>
                <w:bCs w:val="0"/>
                <w:color w:val="FF000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FF0000"/>
                <w:sz w:val="20"/>
                <w:szCs w:val="20"/>
              </w:rPr>
              <w:t>15.765,0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Times New Roman" w:cs="Times New Roman"/>
                <w:b w:val="0"/>
                <w:bCs w:val="0"/>
                <w:color w:val="FF000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FF0000"/>
                <w:sz w:val="20"/>
                <w:szCs w:val="20"/>
              </w:rPr>
              <w:t>851,3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Times New Roman" w:cs="Times New Roman"/>
                <w:b w:val="0"/>
                <w:bCs w:val="0"/>
                <w:color w:val="FF000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FF0000"/>
                <w:sz w:val="20"/>
                <w:szCs w:val="20"/>
              </w:rPr>
              <w:t>496,6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Times New Roman" w:cs="Times New Roman"/>
                <w:b w:val="0"/>
                <w:bCs w:val="0"/>
                <w:color w:val="FF000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FF0000"/>
                <w:sz w:val="20"/>
                <w:szCs w:val="20"/>
              </w:rPr>
              <w:t>315,3</w:t>
            </w:r>
          </w:p>
        </w:tc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99CC00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190.180</w:t>
            </w:r>
          </w:p>
        </w:tc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10.270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5.991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3.804</w:t>
            </w:r>
          </w:p>
        </w:tc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210.244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7.229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00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1198,1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Calibri" w:cs="Times New Roman"/>
                <w:b w:val="0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tabs>
                <w:tab w:val="left" w:pos="840"/>
              </w:tabs>
              <w:spacing w:beforeLines="0" w:afterLines="0"/>
              <w:ind w:left="-57" w:leftChars="-95" w:right="23" w:rightChars="11" w:hanging="142" w:hangingChars="71"/>
              <w:jc w:val="right"/>
              <w:rPr>
                <w:rFonts w:hint="default" w:ascii="Times New Roman" w:hAnsi="Times New Roman" w:eastAsia="Calibri" w:cs="Times New Roman"/>
                <w:b w:val="0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kk-KZ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219.11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kk-KZ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ahoma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color w:val="FF000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FF0000"/>
                <w:sz w:val="20"/>
                <w:szCs w:val="20"/>
              </w:rPr>
              <w:t>БАРЛЫҒЫ</w:t>
            </w: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Times New Roman" w:cs="Times New Roman"/>
                <w:b w:val="0"/>
                <w:bCs w:val="0"/>
                <w:color w:val="FF000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FF0000"/>
                <w:sz w:val="20"/>
                <w:szCs w:val="20"/>
              </w:rPr>
              <w:t>15.765,0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Times New Roman" w:cs="Times New Roman"/>
                <w:b w:val="0"/>
                <w:bCs w:val="0"/>
                <w:color w:val="FF000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FF0000"/>
                <w:sz w:val="20"/>
                <w:szCs w:val="20"/>
              </w:rPr>
              <w:t>851,3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Times New Roman" w:cs="Times New Roman"/>
                <w:b w:val="0"/>
                <w:bCs w:val="0"/>
                <w:color w:val="FF000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FF0000"/>
                <w:sz w:val="20"/>
                <w:szCs w:val="20"/>
              </w:rPr>
              <w:t>496,6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Times New Roman" w:cs="Times New Roman"/>
                <w:b w:val="0"/>
                <w:bCs w:val="0"/>
                <w:color w:val="FF000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FF0000"/>
                <w:sz w:val="20"/>
                <w:szCs w:val="20"/>
              </w:rPr>
              <w:t>315,3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99CC00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  <w:t>190.180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  <w:t>10.270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  <w:t>5.991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  <w:t>3.804</w:t>
            </w:r>
          </w:p>
        </w:tc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210.244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  <w:t>7.229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00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  <w:t>1.198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00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</w:rPr>
              <w:t>219.119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99CC00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00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00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тыс.т.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99CC00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00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00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>
      <w:pPr>
        <w:ind w:left="-619" w:leftChars="-295" w:firstLine="0" w:firstLineChars="0"/>
        <w:rPr>
          <w:rFonts w:hint="default" w:ascii="Times New Roman" w:hAnsi="Times New Roman" w:cs="Times New Roman"/>
          <w:b w:val="0"/>
          <w:bCs w:val="0"/>
          <w:sz w:val="20"/>
          <w:szCs w:val="20"/>
        </w:rPr>
      </w:pPr>
    </w:p>
    <w:sectPr>
      <w:pgSz w:w="15840" w:h="12240" w:orient="landscape"/>
      <w:pgMar w:top="1800" w:right="1440" w:bottom="1800" w:left="400" w:header="720" w:footer="720" w:gutter="0"/>
      <w:lnNumType w:countBy="0" w:distance="36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03267BF"/>
    <w:rsid w:val="2420253B"/>
    <w:rsid w:val="2FF1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jc w:val="both"/>
    </w:pPr>
    <w:rPr>
      <w:rFonts w:eastAsia="SimSun" w:asciiTheme="minorHAnsi" w:hAnsiTheme="minorHAnsi" w:cstheme="minorBidi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Office_11.2.0.10176_F1E327BC-269C-435d-A152-05C5408002CA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2021-07-01T12:25:00Z</dcterms:created>
  <dc:creator>1</dc:creator>
  <cp:lastModifiedBy>1</cp:lastModifiedBy>
  <dcterms:modified xsi:type="dcterms:W3CDTF">2021-07-01T12:31:22Z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