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afff0"/>
        <w:tblpPr w:leftFromText="180" w:rightFromText="180" w:vertAnchor="text" w:horzAnchor="page" w:tblpX="580" w:tblpY="-184"/>
        <w:tblOverlap w:val="never"/>
        <w:tblW w:w="10773" w:type="dxa"/>
        <w:tblLook w:val="04A0" w:firstRow="1" w:lastRow="0" w:firstColumn="1" w:lastColumn="0" w:noHBand="0" w:noVBand="1"/>
      </w:tblPr>
      <w:tblGrid>
        <w:gridCol w:w="5245"/>
        <w:gridCol w:w="5528"/>
      </w:tblGrid>
      <w:tr w:rsidR="00203C3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03C37" w:rsidRDefault="006427F8" w:rsidP="00252916">
            <w:pPr>
              <w:contextualSpacing/>
              <w:jc w:val="left"/>
              <w:rPr>
                <w:rFonts w:eastAsia="Calibri"/>
                <w:caps/>
                <w:sz w:val="22"/>
                <w:szCs w:val="22"/>
                <w:lang w:val="kk-KZ"/>
              </w:rPr>
            </w:pPr>
            <w:r>
              <w:rPr>
                <w:caps/>
                <w:sz w:val="22"/>
                <w:szCs w:val="22"/>
                <w:lang w:val="kk-KZ" w:eastAsia="ar-SA"/>
              </w:rPr>
              <w:t xml:space="preserve">«Ақмола облысы білім басқармасының Зеренді ауданы бойынша білім бөлімі    </w:t>
            </w:r>
            <w:r w:rsidR="00252916">
              <w:rPr>
                <w:caps/>
                <w:sz w:val="22"/>
                <w:szCs w:val="22"/>
                <w:lang w:val="kk-KZ" w:eastAsia="ar-SA"/>
              </w:rPr>
              <w:t>ЕЛЕНОВКА</w:t>
            </w:r>
            <w:r>
              <w:rPr>
                <w:caps/>
                <w:sz w:val="22"/>
                <w:szCs w:val="22"/>
                <w:lang w:val="kk-KZ" w:eastAsia="ar-SA"/>
              </w:rPr>
              <w:t xml:space="preserve"> ауылының жалпы орта білім беретін мектебі» коммуналдық мемлекеттік мекемесі                                                  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203C37" w:rsidRDefault="006427F8" w:rsidP="00252916">
            <w:pPr>
              <w:contextualSpacing/>
              <w:jc w:val="left"/>
              <w:rPr>
                <w:rFonts w:eastAsia="Calibri"/>
                <w:caps/>
                <w:sz w:val="22"/>
                <w:szCs w:val="22"/>
                <w:lang w:val="kk-KZ"/>
              </w:rPr>
            </w:pPr>
            <w:r>
              <w:rPr>
                <w:caps/>
                <w:sz w:val="22"/>
                <w:szCs w:val="22"/>
                <w:lang w:val="kk-KZ" w:eastAsia="ar-SA"/>
              </w:rPr>
              <w:t xml:space="preserve">КОММУНАЛЬНОЕ ГОСУДАРСТВЕННОЕ УЧРЕЖДЕНИЕ «Общеобразовательная школа села </w:t>
            </w:r>
            <w:r w:rsidR="00252916">
              <w:rPr>
                <w:caps/>
                <w:sz w:val="22"/>
                <w:szCs w:val="22"/>
                <w:lang w:val="kk-KZ" w:eastAsia="ar-SA"/>
              </w:rPr>
              <w:t>ЕЛЕНОВКА</w:t>
            </w:r>
            <w:r>
              <w:rPr>
                <w:caps/>
                <w:sz w:val="22"/>
                <w:szCs w:val="22"/>
                <w:lang w:val="kk-KZ" w:eastAsia="ar-SA"/>
              </w:rPr>
              <w:t xml:space="preserve">  отдела образования по Зерендинскому району управления образования Акмолинской области»                                             </w:t>
            </w:r>
          </w:p>
        </w:tc>
      </w:tr>
      <w:tr w:rsidR="00203C37" w:rsidRPr="00B2028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03C37" w:rsidRDefault="00440BCA">
            <w:pPr>
              <w:rPr>
                <w:rFonts w:eastAsia="Calibri"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 w:eastAsia="ar-SA"/>
              </w:rPr>
              <w:t>021212</w:t>
            </w:r>
            <w:r w:rsidR="006427F8">
              <w:rPr>
                <w:sz w:val="22"/>
                <w:szCs w:val="22"/>
                <w:lang w:val="kk-KZ" w:eastAsia="ar-SA"/>
              </w:rPr>
              <w:t xml:space="preserve"> </w:t>
            </w:r>
            <w:r w:rsidR="006427F8">
              <w:rPr>
                <w:rFonts w:eastAsia="Calibri"/>
                <w:sz w:val="22"/>
                <w:szCs w:val="22"/>
                <w:lang w:val="kk-KZ"/>
              </w:rPr>
              <w:t xml:space="preserve">Ақмола облысы, </w:t>
            </w:r>
          </w:p>
          <w:p w:rsidR="00203C37" w:rsidRDefault="006427F8">
            <w:pPr>
              <w:rPr>
                <w:rFonts w:eastAsia="Calibri"/>
                <w:sz w:val="22"/>
                <w:szCs w:val="22"/>
                <w:lang w:val="kk-KZ"/>
              </w:rPr>
            </w:pPr>
            <w:r>
              <w:rPr>
                <w:rFonts w:eastAsia="Calibri"/>
                <w:sz w:val="22"/>
                <w:szCs w:val="22"/>
                <w:lang w:val="kk-KZ"/>
              </w:rPr>
              <w:t xml:space="preserve">Зеренді ауданы  </w:t>
            </w:r>
          </w:p>
          <w:p w:rsidR="00203C37" w:rsidRDefault="00252916">
            <w:pPr>
              <w:rPr>
                <w:rFonts w:eastAsia="Calibri"/>
                <w:sz w:val="22"/>
                <w:szCs w:val="22"/>
                <w:lang w:val="kk-KZ"/>
              </w:rPr>
            </w:pPr>
            <w:r>
              <w:rPr>
                <w:rFonts w:eastAsia="Calibri"/>
                <w:sz w:val="22"/>
                <w:szCs w:val="22"/>
                <w:lang w:val="kk-KZ"/>
              </w:rPr>
              <w:t>Еленовка</w:t>
            </w:r>
            <w:r w:rsidR="006427F8">
              <w:rPr>
                <w:rFonts w:eastAsia="Calibri"/>
                <w:sz w:val="22"/>
                <w:szCs w:val="22"/>
                <w:lang w:val="kk-KZ"/>
              </w:rPr>
              <w:t xml:space="preserve"> ауылы, </w:t>
            </w:r>
            <w:r>
              <w:rPr>
                <w:rFonts w:eastAsia="Calibri"/>
                <w:sz w:val="22"/>
                <w:szCs w:val="22"/>
                <w:lang w:val="kk-KZ"/>
              </w:rPr>
              <w:t>Школьная</w:t>
            </w:r>
            <w:r w:rsidR="006427F8">
              <w:rPr>
                <w:rFonts w:eastAsia="Calibri"/>
                <w:sz w:val="22"/>
                <w:szCs w:val="22"/>
                <w:lang w:val="kk-KZ"/>
              </w:rPr>
              <w:t xml:space="preserve"> көшесі </w:t>
            </w:r>
            <w:r>
              <w:rPr>
                <w:rFonts w:eastAsia="Calibri"/>
                <w:sz w:val="22"/>
                <w:szCs w:val="22"/>
                <w:lang w:val="kk-KZ"/>
              </w:rPr>
              <w:t>1</w:t>
            </w:r>
            <w:r w:rsidR="006427F8">
              <w:rPr>
                <w:rFonts w:eastAsia="Calibri"/>
                <w:sz w:val="22"/>
                <w:szCs w:val="22"/>
                <w:lang w:val="kk-KZ"/>
              </w:rPr>
              <w:t xml:space="preserve">7 үй     </w:t>
            </w:r>
          </w:p>
          <w:p w:rsidR="00203C37" w:rsidRDefault="006427F8">
            <w:pPr>
              <w:rPr>
                <w:rFonts w:eastAsia="Calibri"/>
                <w:sz w:val="22"/>
                <w:szCs w:val="22"/>
                <w:lang w:val="kk-KZ"/>
              </w:rPr>
            </w:pPr>
            <w:r>
              <w:rPr>
                <w:rFonts w:eastAsia="Calibri"/>
                <w:sz w:val="22"/>
                <w:szCs w:val="22"/>
                <w:lang w:val="kk-KZ"/>
              </w:rPr>
              <w:t>Тел</w:t>
            </w:r>
            <w:r>
              <w:rPr>
                <w:rFonts w:eastAsia="Calibri"/>
                <w:sz w:val="22"/>
                <w:szCs w:val="22"/>
                <w:lang w:val="en-US"/>
              </w:rPr>
              <w:t>.</w:t>
            </w:r>
            <w:r w:rsidR="00440BCA" w:rsidRPr="00F23F89">
              <w:rPr>
                <w:color w:val="3D3D3D"/>
                <w:sz w:val="27"/>
                <w:szCs w:val="27"/>
                <w:lang w:val="en-US"/>
              </w:rPr>
              <w:t>8(716-32) 38-6-31</w:t>
            </w:r>
          </w:p>
          <w:p w:rsidR="00203C37" w:rsidRDefault="006427F8">
            <w:pPr>
              <w:rPr>
                <w:rStyle w:val="aa"/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E-mail: </w:t>
            </w:r>
            <w:r w:rsidR="00252916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="00252916" w:rsidRPr="004E33C7">
              <w:rPr>
                <w:sz w:val="22"/>
                <w:szCs w:val="22"/>
                <w:lang w:val="en-US"/>
              </w:rPr>
              <w:t>elenovka_mektep@bk.ru</w:t>
            </w:r>
          </w:p>
          <w:p w:rsidR="00203C37" w:rsidRDefault="00203C37">
            <w:pPr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203C37" w:rsidRDefault="00440BCA">
            <w:pPr>
              <w:rPr>
                <w:rFonts w:eastAsia="Calibri"/>
                <w:sz w:val="22"/>
                <w:szCs w:val="22"/>
                <w:lang w:val="kk-KZ"/>
              </w:rPr>
            </w:pPr>
            <w:r>
              <w:rPr>
                <w:rFonts w:eastAsia="Calibri"/>
                <w:sz w:val="22"/>
                <w:szCs w:val="22"/>
                <w:lang w:val="kk-KZ"/>
              </w:rPr>
              <w:t>021212</w:t>
            </w:r>
            <w:r w:rsidR="006427F8">
              <w:rPr>
                <w:rFonts w:eastAsia="Calibri"/>
                <w:sz w:val="22"/>
                <w:szCs w:val="22"/>
                <w:lang w:val="kk-KZ"/>
              </w:rPr>
              <w:t xml:space="preserve"> Акмолинская область</w:t>
            </w:r>
          </w:p>
          <w:p w:rsidR="00203C37" w:rsidRDefault="006427F8">
            <w:pPr>
              <w:rPr>
                <w:rFonts w:eastAsia="Calibri"/>
                <w:sz w:val="22"/>
                <w:szCs w:val="22"/>
                <w:lang w:val="kk-KZ"/>
              </w:rPr>
            </w:pPr>
            <w:r>
              <w:rPr>
                <w:rFonts w:eastAsia="Calibri"/>
                <w:sz w:val="22"/>
                <w:szCs w:val="22"/>
                <w:lang w:val="kk-KZ"/>
              </w:rPr>
              <w:t>Зерендинский район</w:t>
            </w:r>
          </w:p>
          <w:p w:rsidR="00203C37" w:rsidRDefault="006427F8">
            <w:pPr>
              <w:rPr>
                <w:rFonts w:eastAsia="Calibri"/>
                <w:sz w:val="22"/>
                <w:szCs w:val="22"/>
                <w:lang w:val="kk-KZ"/>
              </w:rPr>
            </w:pPr>
            <w:r>
              <w:rPr>
                <w:rFonts w:eastAsia="Calibri"/>
                <w:sz w:val="22"/>
                <w:szCs w:val="22"/>
                <w:lang w:val="kk-KZ"/>
              </w:rPr>
              <w:t xml:space="preserve">село </w:t>
            </w:r>
            <w:r w:rsidR="00252916">
              <w:rPr>
                <w:rFonts w:eastAsia="Calibri"/>
                <w:sz w:val="22"/>
                <w:szCs w:val="22"/>
                <w:lang w:val="kk-KZ"/>
              </w:rPr>
              <w:t>Еленовка, ул Школьная 1</w:t>
            </w:r>
            <w:r>
              <w:rPr>
                <w:rFonts w:eastAsia="Calibri"/>
                <w:sz w:val="22"/>
                <w:szCs w:val="22"/>
                <w:lang w:val="kk-KZ"/>
              </w:rPr>
              <w:t>7</w:t>
            </w:r>
          </w:p>
          <w:p w:rsidR="00203C37" w:rsidRDefault="006427F8">
            <w:pPr>
              <w:contextualSpacing/>
              <w:rPr>
                <w:rFonts w:eastAsia="Calibri"/>
                <w:sz w:val="22"/>
                <w:szCs w:val="22"/>
                <w:lang w:val="kk-KZ"/>
              </w:rPr>
            </w:pPr>
            <w:r>
              <w:rPr>
                <w:rFonts w:eastAsia="Calibri"/>
                <w:sz w:val="22"/>
                <w:szCs w:val="22"/>
                <w:lang w:val="kk-KZ"/>
              </w:rPr>
              <w:t xml:space="preserve">Тел. </w:t>
            </w:r>
            <w:r w:rsidR="00440BCA" w:rsidRPr="00F23F89">
              <w:rPr>
                <w:color w:val="3D3D3D"/>
                <w:sz w:val="27"/>
                <w:szCs w:val="27"/>
                <w:lang w:val="en-US"/>
              </w:rPr>
              <w:t>8(716-32) 38-6-31</w:t>
            </w:r>
          </w:p>
          <w:p w:rsidR="00203C37" w:rsidRDefault="006427F8">
            <w:pPr>
              <w:contextualSpacing/>
              <w:rPr>
                <w:rFonts w:eastAsia="Calibri"/>
                <w:sz w:val="22"/>
                <w:szCs w:val="22"/>
                <w:lang w:val="kk-KZ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E-mail: </w:t>
            </w:r>
            <w:r w:rsidR="00252916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="00252916" w:rsidRPr="004E33C7">
              <w:rPr>
                <w:sz w:val="22"/>
                <w:szCs w:val="22"/>
                <w:lang w:val="en-US"/>
              </w:rPr>
              <w:t>elenovka_mektep@bk.ru</w:t>
            </w:r>
          </w:p>
        </w:tc>
      </w:tr>
    </w:tbl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jc w:val="center"/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>Отчет по государственным услугам за 2025 год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ind w:firstLine="708"/>
        <w:rPr>
          <w:rFonts w:eastAsia="Noto Serif"/>
          <w:color w:val="3D3D3D"/>
          <w:sz w:val="28"/>
          <w:szCs w:val="28"/>
          <w:lang w:val="ru-RU"/>
        </w:rPr>
      </w:pPr>
      <w:r w:rsidRPr="00C36580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>1. Общие положения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ind w:firstLine="708"/>
        <w:rPr>
          <w:rFonts w:eastAsia="Noto Serif"/>
          <w:i/>
          <w:iCs/>
          <w:color w:val="3D3D3D"/>
          <w:sz w:val="28"/>
          <w:szCs w:val="28"/>
          <w:lang w:val="ru-RU"/>
        </w:rPr>
      </w:pPr>
      <w:r w:rsidRPr="00C36580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1) Сведения о услугодателях.</w:t>
      </w:r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 </w:t>
      </w:r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</w:rPr>
        <w:t> 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КГУ «Общеобразовательная школа села </w:t>
      </w:r>
      <w:r w:rsidR="00E7210B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Еленовка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</w:t>
      </w: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отдела образования по Зерендинскому району управления образования Акмолинской области » </w:t>
      </w:r>
    </w:p>
    <w:p w:rsidR="00203C37" w:rsidRDefault="006427F8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Юридический адрес: село </w:t>
      </w:r>
      <w:r w:rsidR="00E7210B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Еленовка, улица Школьная 17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ind w:firstLine="708"/>
        <w:rPr>
          <w:rFonts w:eastAsia="Noto Serif"/>
          <w:i/>
          <w:iCs/>
          <w:color w:val="3D3D3D"/>
          <w:sz w:val="28"/>
          <w:szCs w:val="28"/>
          <w:lang w:val="ru-RU"/>
        </w:rPr>
      </w:pPr>
      <w:r w:rsidRPr="00C36580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2) Информация о государственных услугах.</w:t>
      </w:r>
    </w:p>
    <w:p w:rsidR="00203C37" w:rsidRDefault="006427F8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>
        <w:rPr>
          <w:rFonts w:eastAsia="Noto Serif"/>
          <w:color w:val="3D3D3D"/>
          <w:sz w:val="28"/>
          <w:szCs w:val="28"/>
          <w:shd w:val="clear" w:color="auto" w:fill="FFFFFF"/>
        </w:rPr>
        <w:t> </w:t>
      </w: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КГУ «Общеобразовательная школа села </w:t>
      </w:r>
      <w:r w:rsidR="00E7210B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Еленовка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</w:t>
      </w: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отдела образования по Зерендинскому району управления образования Акмолинской области» оказывает</w:t>
      </w:r>
      <w:r>
        <w:rPr>
          <w:rFonts w:eastAsia="Noto Serif"/>
          <w:color w:val="3D3D3D"/>
          <w:sz w:val="28"/>
          <w:szCs w:val="28"/>
          <w:shd w:val="clear" w:color="auto" w:fill="FFFFFF"/>
        </w:rPr>
        <w:t> </w:t>
      </w: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5</w:t>
      </w:r>
      <w:r>
        <w:rPr>
          <w:rFonts w:eastAsia="Noto Serif"/>
          <w:color w:val="3D3D3D"/>
          <w:sz w:val="28"/>
          <w:szCs w:val="28"/>
          <w:shd w:val="clear" w:color="auto" w:fill="FFFFFF"/>
        </w:rPr>
        <w:t> </w:t>
      </w: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вид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ов</w:t>
      </w: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государственных услуг.</w:t>
      </w:r>
    </w:p>
    <w:p w:rsidR="00203C37" w:rsidRDefault="006427F8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  <w:lang w:val="kk-KZ"/>
        </w:rPr>
      </w:pP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За 202</w:t>
      </w: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5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год общеобразовательным учреждением оказано: </w:t>
      </w:r>
      <w:r w:rsidR="00C5702A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87</w:t>
      </w: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услуг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lang w:val="ru-RU"/>
        </w:rPr>
      </w:pP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- </w:t>
      </w:r>
      <w:r w:rsidR="00E7210B" w:rsidRPr="00E7210B">
        <w:rPr>
          <w:sz w:val="28"/>
          <w:szCs w:val="28"/>
          <w:lang w:val="ru-RU"/>
        </w:rPr>
        <w:t>оказанных   через   Госкорпорацию   «Правительство   для   граждан»  -</w:t>
      </w:r>
      <w:r w:rsidR="00E7210B" w:rsidRPr="00E7210B">
        <w:rPr>
          <w:lang w:val="ru-RU"/>
        </w:rPr>
        <w:t xml:space="preserve"> </w:t>
      </w:r>
      <w:r w:rsidR="00E7210B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0</w:t>
      </w: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;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lang w:val="ru-RU"/>
        </w:rPr>
      </w:pP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- </w:t>
      </w:r>
      <w:r w:rsidR="00EC73CF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о</w:t>
      </w:r>
      <w:r w:rsidR="00C5702A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казанных в бумажном варианте -29</w:t>
      </w: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;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-оказанных в электронном 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варианте</w:t>
      </w:r>
      <w:r w:rsidR="00F23F89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-</w:t>
      </w:r>
      <w:r w:rsidR="00C5702A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5</w:t>
      </w:r>
      <w:r w:rsidR="00EC73CF" w:rsidRPr="00C5702A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8</w:t>
      </w: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.</w:t>
      </w:r>
    </w:p>
    <w:p w:rsidR="00203C37" w:rsidRDefault="006427F8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>
        <w:rPr>
          <w:rFonts w:eastAsia="Noto Serif"/>
          <w:color w:val="3D3D3D"/>
          <w:sz w:val="28"/>
          <w:szCs w:val="28"/>
          <w:shd w:val="clear" w:color="auto" w:fill="FFFFFF"/>
          <w:lang w:val="kk-KZ"/>
        </w:rPr>
        <w:t>Все услуги в сфере образования оказываются на бесплатной основе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.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rPr>
          <w:rFonts w:eastAsia="Noto Serif"/>
          <w:i/>
          <w:iCs/>
          <w:color w:val="3D3D3D"/>
          <w:sz w:val="28"/>
          <w:szCs w:val="28"/>
          <w:lang w:val="ru-RU"/>
        </w:rPr>
      </w:pP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</w:t>
      </w:r>
      <w:r w:rsidRPr="00C36580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3) Информация о наиболее востребованных государственных услугах: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lang w:val="ru-RU"/>
        </w:rPr>
      </w:pP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- «Прием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 и общего среднего образования» 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-«Прием документов для перевода детей между организациями начального, основного среднего, общего среднего образования»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- «Прием документов и зачисление детей в дошкольные организации образования»</w:t>
      </w: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ind w:firstLine="708"/>
        <w:rPr>
          <w:rFonts w:eastAsia="Noto Serif"/>
          <w:color w:val="3D3D3D"/>
          <w:sz w:val="28"/>
          <w:szCs w:val="28"/>
          <w:lang w:val="ru-RU"/>
        </w:rPr>
      </w:pPr>
      <w:r w:rsidRPr="00C36580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>2. Работа с услуг</w:t>
      </w:r>
      <w:r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>о</w:t>
      </w:r>
      <w:r w:rsidRPr="00C36580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получателями 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ind w:firstLine="708"/>
        <w:rPr>
          <w:rFonts w:eastAsia="Noto Serif"/>
          <w:i/>
          <w:iCs/>
          <w:color w:val="3D3D3D"/>
          <w:sz w:val="28"/>
          <w:szCs w:val="28"/>
          <w:lang w:val="ru-RU"/>
        </w:rPr>
      </w:pPr>
      <w:r w:rsidRPr="00C36580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1) Сведения об источниках и местах доступа к информации о порядке оказания государственных услуг</w:t>
      </w:r>
      <w:r w:rsidRPr="00C36580"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.</w:t>
      </w:r>
    </w:p>
    <w:p w:rsidR="00203C37" w:rsidRDefault="006427F8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lang w:val="ru-RU"/>
        </w:rPr>
      </w:pP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Вся необходимая и</w:t>
      </w: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нформаци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я для услугополучателей размещена на официальном интернет-ресурсе </w:t>
      </w: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школы </w:t>
      </w:r>
      <w:r>
        <w:rPr>
          <w:rFonts w:eastAsia="Noto Serif"/>
          <w:color w:val="3D3D3D"/>
          <w:sz w:val="28"/>
          <w:szCs w:val="28"/>
          <w:shd w:val="clear" w:color="auto" w:fill="FFFFFF"/>
        </w:rPr>
        <w:t> </w:t>
      </w: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на страницах </w:t>
      </w:r>
      <w:r>
        <w:rPr>
          <w:rFonts w:eastAsia="Noto Serif"/>
          <w:color w:val="3D3D3D"/>
          <w:sz w:val="28"/>
          <w:szCs w:val="28"/>
          <w:shd w:val="clear" w:color="auto" w:fill="FFFFFF"/>
        </w:rPr>
        <w:t>Instagram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. Также на информационном стенде в вестибюле школы размещены правила оказания государственных услуг. Функционирует уголок самообслуживания.</w:t>
      </w: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 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ind w:firstLine="708"/>
        <w:rPr>
          <w:rFonts w:eastAsia="Noto Serif"/>
          <w:i/>
          <w:iCs/>
          <w:color w:val="3D3D3D"/>
          <w:sz w:val="28"/>
          <w:szCs w:val="28"/>
          <w:lang w:val="ru-RU"/>
        </w:rPr>
      </w:pPr>
      <w:r w:rsidRPr="00C36580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lastRenderedPageBreak/>
        <w:t>2)</w:t>
      </w:r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 </w:t>
      </w:r>
      <w:r w:rsidRPr="00C36580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Информация о публичных обсуждениях проектов подзаконных нормативных правовых актов, определяющих порядок оказания государственных услуг.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lang w:val="ru-RU"/>
        </w:rPr>
      </w:pP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Для публичного обсуждения отчет о деятельности государственного органа размещается на сайте "Общеобразовательная школа села </w:t>
      </w:r>
      <w:r w:rsidR="00E7210B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Еленовка</w:t>
      </w: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", интернет - ресурсе местного исполнительного органа, где каждый житель может просматривать отчеты и оставлять комментарии.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ind w:firstLine="708"/>
        <w:rPr>
          <w:rFonts w:eastAsia="Noto Serif"/>
          <w:i/>
          <w:iCs/>
          <w:color w:val="3D3D3D"/>
          <w:sz w:val="28"/>
          <w:szCs w:val="28"/>
          <w:lang w:val="ru-RU"/>
        </w:rPr>
      </w:pPr>
      <w:r w:rsidRPr="00C36580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3)</w:t>
      </w:r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 </w:t>
      </w:r>
      <w:r w:rsidRPr="00C36580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Мероприятия, направленные на обеспечение прозрачности процесса оказания государственных услуг (разъяснительная работа, семинары, встречи, интервью и другие).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lang w:val="ru-RU"/>
        </w:rPr>
      </w:pP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В целях обеспечения прозрачности процесса оказания государственных услуг и повышения осведомленности услугополучателей в течение года был </w:t>
      </w:r>
      <w:r>
        <w:rPr>
          <w:rFonts w:eastAsia="Noto Serif"/>
          <w:color w:val="3D3D3D"/>
          <w:sz w:val="28"/>
          <w:szCs w:val="28"/>
          <w:shd w:val="clear" w:color="auto" w:fill="FFFFFF"/>
        </w:rPr>
        <w:t>  </w:t>
      </w: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проведен прямой эфир по разъяснению вопросов оказания услуг населению, пользующихся спросом.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ind w:firstLine="708"/>
        <w:rPr>
          <w:rFonts w:eastAsia="Noto Serif"/>
          <w:color w:val="3D3D3D"/>
          <w:sz w:val="28"/>
          <w:szCs w:val="28"/>
          <w:lang w:val="ru-RU"/>
        </w:rPr>
      </w:pPr>
      <w:r w:rsidRPr="00C36580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>3.</w:t>
      </w:r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> </w:t>
      </w:r>
      <w:r w:rsidRPr="00C36580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>Деятельность по совершенствованию процессов</w:t>
      </w:r>
      <w:r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</w:t>
      </w:r>
      <w:r w:rsidRPr="00C36580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>оказания государственных услуг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ind w:firstLine="708"/>
        <w:rPr>
          <w:rFonts w:eastAsia="Noto Serif"/>
          <w:i/>
          <w:iCs/>
          <w:color w:val="3D3D3D"/>
          <w:sz w:val="28"/>
          <w:szCs w:val="28"/>
          <w:lang w:val="ru-RU"/>
        </w:rPr>
      </w:pPr>
      <w:r w:rsidRPr="00C36580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1)</w:t>
      </w:r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 </w:t>
      </w:r>
      <w:r w:rsidRPr="00C36580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Мероприятия, направленные на повышение квалификации работников в сфере оказания государственных услуг.</w:t>
      </w:r>
    </w:p>
    <w:p w:rsidR="00203C37" w:rsidRDefault="006427F8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lang w:val="ru-RU"/>
        </w:rPr>
      </w:pP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В общеобразовательной школе села </w:t>
      </w:r>
      <w:r w:rsidR="00E7210B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Еленовка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государственные услуги оказывают</w:t>
      </w: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   </w:t>
      </w:r>
      <w:r w:rsidR="00E7210B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1 сотрудник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, которые обеспечены не</w:t>
      </w:r>
      <w:r w:rsidR="00E7210B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обходимой компьютерной техникой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. </w:t>
      </w: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                    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ind w:firstLine="708"/>
        <w:rPr>
          <w:rFonts w:eastAsia="Noto Serif"/>
          <w:color w:val="3D3D3D"/>
          <w:sz w:val="28"/>
          <w:szCs w:val="28"/>
          <w:lang w:val="ru-RU"/>
        </w:rPr>
      </w:pPr>
      <w:r w:rsidRPr="00C36580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>4.</w:t>
      </w:r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> </w:t>
      </w:r>
      <w:r w:rsidRPr="00C36580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>Контроль качества оказания государственных услуг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ind w:firstLine="708"/>
        <w:rPr>
          <w:rFonts w:eastAsia="Noto Serif"/>
          <w:i/>
          <w:iCs/>
          <w:color w:val="3D3D3D"/>
          <w:sz w:val="28"/>
          <w:szCs w:val="28"/>
          <w:lang w:val="ru-RU"/>
        </w:rPr>
      </w:pPr>
      <w:r w:rsidRPr="00C36580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1)</w:t>
      </w:r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 </w:t>
      </w:r>
      <w:r w:rsidRPr="00C36580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Информация о жалобах услугополучателей по вопросам оказания государственных услуг.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lang w:val="ru-RU"/>
        </w:rPr>
      </w:pP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Жалоб на оказание государственных услуг в 202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5</w:t>
      </w: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году не зарегистрировано.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ind w:firstLine="708"/>
        <w:rPr>
          <w:rFonts w:eastAsia="Noto Serif"/>
          <w:i/>
          <w:iCs/>
          <w:color w:val="3D3D3D"/>
          <w:sz w:val="28"/>
          <w:szCs w:val="28"/>
          <w:lang w:val="ru-RU"/>
        </w:rPr>
      </w:pPr>
      <w:r w:rsidRPr="00C36580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2)</w:t>
      </w:r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 </w:t>
      </w:r>
      <w:r w:rsidRPr="00C36580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Результаты внутреннего контроля качества оказания государственных услуг.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lang w:val="ru-RU"/>
        </w:rPr>
      </w:pP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В качестве оказания государственных услуг нарушений не было.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ind w:firstLine="708"/>
        <w:rPr>
          <w:rFonts w:eastAsia="Noto Serif"/>
          <w:i/>
          <w:iCs/>
          <w:color w:val="3D3D3D"/>
          <w:sz w:val="28"/>
          <w:szCs w:val="28"/>
          <w:lang w:val="ru-RU"/>
        </w:rPr>
      </w:pPr>
      <w:r w:rsidRPr="00C36580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3)</w:t>
      </w:r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</w:rPr>
        <w:t> </w:t>
      </w:r>
      <w:r w:rsidRPr="00C36580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Результаты общественного мониторинга качества оказания государственных услуг.</w:t>
      </w:r>
    </w:p>
    <w:p w:rsidR="000919D7" w:rsidRPr="000919D7" w:rsidRDefault="006427F8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Согласно результатам общественного мониторинга, в 202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5</w:t>
      </w: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году нарушений сроков оказания государственных услуг по качеству оказания государственных услуг не выявлено.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ind w:firstLine="708"/>
        <w:rPr>
          <w:rFonts w:eastAsia="Noto Serif"/>
          <w:color w:val="3D3D3D"/>
          <w:sz w:val="28"/>
          <w:szCs w:val="28"/>
          <w:lang w:val="ru-RU"/>
        </w:rPr>
      </w:pPr>
      <w:r w:rsidRPr="00C36580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>5.</w:t>
      </w:r>
      <w:r>
        <w:rPr>
          <w:rStyle w:val="ad"/>
          <w:rFonts w:eastAsia="Noto Serif"/>
          <w:color w:val="3D3D3D"/>
          <w:sz w:val="28"/>
          <w:szCs w:val="28"/>
          <w:shd w:val="clear" w:color="auto" w:fill="FFFFFF"/>
        </w:rPr>
        <w:t> </w:t>
      </w:r>
      <w:r w:rsidRPr="00C36580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>Перспективы дальнейшей эффективности и повышения удовлетворенности услугополучателей качеством оказания государственных услуг.</w:t>
      </w:r>
    </w:p>
    <w:p w:rsidR="00203C37" w:rsidRDefault="006427F8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В целях повышения удовлетворенности услугополучателей качеством оказания государственных услуг утверждены плановые показатели по повышению качества оказания государственных услуг на 202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6</w:t>
      </w: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год, утвержден план мероприятий по вопросу соблюдения законодательства РК в сфере оказания государственных услуг на 202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6</w:t>
      </w: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год.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В 2026 году КГУ «Общеобразовательная школа села </w:t>
      </w:r>
      <w:r w:rsidR="00E7210B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Еленовка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» продолжит работу по обеспечению физических и юридических лиц доступными и качественными государственными услугами</w:t>
      </w:r>
    </w:p>
    <w:p w:rsidR="000919D7" w:rsidRDefault="000919D7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                </w:t>
      </w:r>
      <w:bookmarkStart w:id="0" w:name="_GoBack"/>
      <w:bookmarkEnd w:id="0"/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Директор школы                                    Абылгазина Ш.Т.</w:t>
      </w:r>
    </w:p>
    <w:p w:rsidR="00203C37" w:rsidRDefault="00203C37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</w:pPr>
    </w:p>
    <w:tbl>
      <w:tblPr>
        <w:tblStyle w:val="afff0"/>
        <w:tblpPr w:leftFromText="180" w:rightFromText="180" w:vertAnchor="text" w:horzAnchor="page" w:tblpX="580" w:tblpY="-184"/>
        <w:tblOverlap w:val="never"/>
        <w:tblW w:w="10773" w:type="dxa"/>
        <w:tblLook w:val="04A0" w:firstRow="1" w:lastRow="0" w:firstColumn="1" w:lastColumn="0" w:noHBand="0" w:noVBand="1"/>
      </w:tblPr>
      <w:tblGrid>
        <w:gridCol w:w="5245"/>
        <w:gridCol w:w="5528"/>
      </w:tblGrid>
      <w:tr w:rsidR="00203C3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03C37" w:rsidRDefault="006427F8" w:rsidP="00C36580">
            <w:pPr>
              <w:contextualSpacing/>
              <w:jc w:val="left"/>
              <w:rPr>
                <w:rFonts w:eastAsia="Calibri"/>
                <w:caps/>
                <w:sz w:val="22"/>
                <w:szCs w:val="22"/>
                <w:lang w:val="kk-KZ"/>
              </w:rPr>
            </w:pPr>
            <w:r>
              <w:rPr>
                <w:caps/>
                <w:sz w:val="22"/>
                <w:szCs w:val="22"/>
                <w:lang w:val="kk-KZ" w:eastAsia="ar-SA"/>
              </w:rPr>
              <w:t>«Ақмола облысы білім басқармасының Зеренді</w:t>
            </w:r>
            <w:r w:rsidR="00C36580">
              <w:rPr>
                <w:caps/>
                <w:sz w:val="22"/>
                <w:szCs w:val="22"/>
                <w:lang w:val="kk-KZ" w:eastAsia="ar-SA"/>
              </w:rPr>
              <w:t xml:space="preserve"> ауданы бойынша білім бөлімі  еленовка</w:t>
            </w:r>
            <w:r>
              <w:rPr>
                <w:caps/>
                <w:sz w:val="22"/>
                <w:szCs w:val="22"/>
                <w:lang w:val="kk-KZ" w:eastAsia="ar-SA"/>
              </w:rPr>
              <w:t xml:space="preserve"> ауылының жалпы орта білім беретін мектебі» коммуналдық мемлекеттік мекемесі                                                  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203C37" w:rsidRDefault="006427F8" w:rsidP="00C36580">
            <w:pPr>
              <w:contextualSpacing/>
              <w:jc w:val="left"/>
              <w:rPr>
                <w:rFonts w:eastAsia="Calibri"/>
                <w:caps/>
                <w:sz w:val="22"/>
                <w:szCs w:val="22"/>
                <w:lang w:val="kk-KZ"/>
              </w:rPr>
            </w:pPr>
            <w:r>
              <w:rPr>
                <w:caps/>
                <w:sz w:val="22"/>
                <w:szCs w:val="22"/>
                <w:lang w:val="kk-KZ" w:eastAsia="ar-SA"/>
              </w:rPr>
              <w:t xml:space="preserve">КОММУНАЛЬНОЕ ГОСУДАРСТВЕННОЕ УЧРЕЖДЕНИЕ «Общеобразовательная школа села </w:t>
            </w:r>
            <w:r w:rsidR="00C36580">
              <w:rPr>
                <w:caps/>
                <w:sz w:val="22"/>
                <w:szCs w:val="22"/>
                <w:lang w:val="kk-KZ" w:eastAsia="ar-SA"/>
              </w:rPr>
              <w:t>еленовка</w:t>
            </w:r>
            <w:r>
              <w:rPr>
                <w:caps/>
                <w:sz w:val="22"/>
                <w:szCs w:val="22"/>
                <w:lang w:val="kk-KZ" w:eastAsia="ar-SA"/>
              </w:rPr>
              <w:t xml:space="preserve">  отдела образования по Зерендинскому району управления образования Акмолинской области»                                             </w:t>
            </w:r>
          </w:p>
        </w:tc>
      </w:tr>
      <w:tr w:rsidR="00203C37" w:rsidRPr="004E33C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03C37" w:rsidRDefault="006427F8">
            <w:pPr>
              <w:rPr>
                <w:rFonts w:eastAsia="Calibri"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 w:eastAsia="ar-SA"/>
              </w:rPr>
              <w:t>02</w:t>
            </w:r>
            <w:r w:rsidR="004E33C7">
              <w:rPr>
                <w:sz w:val="22"/>
                <w:szCs w:val="22"/>
                <w:lang w:val="kk-KZ" w:eastAsia="ar-SA"/>
              </w:rPr>
              <w:t>1212</w:t>
            </w:r>
            <w:r>
              <w:rPr>
                <w:sz w:val="22"/>
                <w:szCs w:val="22"/>
                <w:lang w:val="kk-KZ" w:eastAsia="ar-SA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kk-KZ"/>
              </w:rPr>
              <w:t xml:space="preserve">Ақмола облысы, </w:t>
            </w:r>
          </w:p>
          <w:p w:rsidR="00203C37" w:rsidRDefault="006427F8">
            <w:pPr>
              <w:rPr>
                <w:rFonts w:eastAsia="Calibri"/>
                <w:sz w:val="22"/>
                <w:szCs w:val="22"/>
                <w:lang w:val="kk-KZ"/>
              </w:rPr>
            </w:pPr>
            <w:r>
              <w:rPr>
                <w:rFonts w:eastAsia="Calibri"/>
                <w:sz w:val="22"/>
                <w:szCs w:val="22"/>
                <w:lang w:val="kk-KZ"/>
              </w:rPr>
              <w:t xml:space="preserve">Зеренді ауданы  </w:t>
            </w:r>
          </w:p>
          <w:p w:rsidR="00203C37" w:rsidRDefault="00C36580">
            <w:pPr>
              <w:rPr>
                <w:rFonts w:eastAsia="Calibri"/>
                <w:sz w:val="22"/>
                <w:szCs w:val="22"/>
                <w:lang w:val="kk-KZ"/>
              </w:rPr>
            </w:pPr>
            <w:r>
              <w:rPr>
                <w:rFonts w:eastAsia="Calibri"/>
                <w:sz w:val="22"/>
                <w:szCs w:val="22"/>
                <w:lang w:val="kk-KZ"/>
              </w:rPr>
              <w:t>Еленовка ауылы, Школьная</w:t>
            </w:r>
            <w:r w:rsidR="006427F8">
              <w:rPr>
                <w:rFonts w:eastAsia="Calibri"/>
                <w:sz w:val="22"/>
                <w:szCs w:val="22"/>
                <w:lang w:val="kk-KZ"/>
              </w:rPr>
              <w:t xml:space="preserve"> көшесі </w:t>
            </w:r>
            <w:r>
              <w:rPr>
                <w:rFonts w:eastAsia="Calibri"/>
                <w:sz w:val="22"/>
                <w:szCs w:val="22"/>
              </w:rPr>
              <w:t>1</w:t>
            </w:r>
            <w:r w:rsidR="006427F8">
              <w:rPr>
                <w:rFonts w:eastAsia="Calibri"/>
                <w:sz w:val="22"/>
                <w:szCs w:val="22"/>
                <w:lang w:val="kk-KZ"/>
              </w:rPr>
              <w:t xml:space="preserve">7 үй     </w:t>
            </w:r>
          </w:p>
          <w:p w:rsidR="00203C37" w:rsidRDefault="006427F8">
            <w:pPr>
              <w:rPr>
                <w:rFonts w:eastAsia="Calibri"/>
                <w:sz w:val="22"/>
                <w:szCs w:val="22"/>
                <w:lang w:val="kk-KZ"/>
              </w:rPr>
            </w:pPr>
            <w:r>
              <w:rPr>
                <w:rFonts w:eastAsia="Calibri"/>
                <w:sz w:val="22"/>
                <w:szCs w:val="22"/>
                <w:lang w:val="kk-KZ"/>
              </w:rPr>
              <w:t>Тел</w:t>
            </w:r>
            <w:r>
              <w:rPr>
                <w:rFonts w:eastAsia="Calibri"/>
                <w:sz w:val="22"/>
                <w:szCs w:val="22"/>
                <w:lang w:val="en-US"/>
              </w:rPr>
              <w:t>.</w:t>
            </w:r>
            <w:r w:rsidR="00C36580" w:rsidRPr="004E33C7">
              <w:rPr>
                <w:color w:val="3D3D3D"/>
                <w:sz w:val="27"/>
                <w:szCs w:val="27"/>
                <w:lang w:val="en-US"/>
              </w:rPr>
              <w:t>8(716-32) 38-6-31.</w:t>
            </w:r>
          </w:p>
          <w:p w:rsidR="00203C37" w:rsidRPr="004E33C7" w:rsidRDefault="006427F8">
            <w:pPr>
              <w:rPr>
                <w:rStyle w:val="aa"/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E-mail: </w:t>
            </w:r>
            <w:r w:rsidR="004E33C7" w:rsidRPr="004E33C7">
              <w:rPr>
                <w:sz w:val="22"/>
                <w:szCs w:val="22"/>
                <w:lang w:val="en-US"/>
              </w:rPr>
              <w:t>elenovka_mektep@bk.ru</w:t>
            </w:r>
          </w:p>
          <w:p w:rsidR="00203C37" w:rsidRDefault="00203C37">
            <w:pPr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203C37" w:rsidRDefault="004E33C7">
            <w:pPr>
              <w:rPr>
                <w:rFonts w:eastAsia="Calibri"/>
                <w:sz w:val="22"/>
                <w:szCs w:val="22"/>
                <w:lang w:val="kk-KZ"/>
              </w:rPr>
            </w:pPr>
            <w:r>
              <w:rPr>
                <w:rFonts w:eastAsia="Calibri"/>
                <w:sz w:val="22"/>
                <w:szCs w:val="22"/>
                <w:lang w:val="kk-KZ"/>
              </w:rPr>
              <w:t>021212</w:t>
            </w:r>
            <w:r w:rsidR="006427F8">
              <w:rPr>
                <w:rFonts w:eastAsia="Calibri"/>
                <w:sz w:val="22"/>
                <w:szCs w:val="22"/>
                <w:lang w:val="kk-KZ"/>
              </w:rPr>
              <w:t xml:space="preserve"> Акмолинская область</w:t>
            </w:r>
          </w:p>
          <w:p w:rsidR="00203C37" w:rsidRDefault="006427F8">
            <w:pPr>
              <w:rPr>
                <w:rFonts w:eastAsia="Calibri"/>
                <w:sz w:val="22"/>
                <w:szCs w:val="22"/>
                <w:lang w:val="kk-KZ"/>
              </w:rPr>
            </w:pPr>
            <w:r>
              <w:rPr>
                <w:rFonts w:eastAsia="Calibri"/>
                <w:sz w:val="22"/>
                <w:szCs w:val="22"/>
                <w:lang w:val="kk-KZ"/>
              </w:rPr>
              <w:t>Зерендинский район</w:t>
            </w:r>
          </w:p>
          <w:p w:rsidR="00203C37" w:rsidRDefault="00C36580">
            <w:pPr>
              <w:rPr>
                <w:rFonts w:eastAsia="Calibri"/>
                <w:sz w:val="22"/>
                <w:szCs w:val="22"/>
                <w:lang w:val="kk-KZ"/>
              </w:rPr>
            </w:pPr>
            <w:r>
              <w:rPr>
                <w:rFonts w:eastAsia="Calibri"/>
                <w:sz w:val="22"/>
                <w:szCs w:val="22"/>
                <w:lang w:val="kk-KZ"/>
              </w:rPr>
              <w:t xml:space="preserve">село Еленовка, ул Школьная </w:t>
            </w:r>
            <w:r>
              <w:rPr>
                <w:rFonts w:eastAsia="Calibri"/>
                <w:sz w:val="22"/>
                <w:szCs w:val="22"/>
              </w:rPr>
              <w:t>1</w:t>
            </w:r>
            <w:r w:rsidR="006427F8">
              <w:rPr>
                <w:rFonts w:eastAsia="Calibri"/>
                <w:sz w:val="22"/>
                <w:szCs w:val="22"/>
                <w:lang w:val="kk-KZ"/>
              </w:rPr>
              <w:t>7</w:t>
            </w:r>
          </w:p>
          <w:p w:rsidR="00203C37" w:rsidRDefault="006427F8">
            <w:pPr>
              <w:contextualSpacing/>
              <w:rPr>
                <w:rFonts w:eastAsia="Calibri"/>
                <w:sz w:val="22"/>
                <w:szCs w:val="22"/>
                <w:lang w:val="kk-KZ"/>
              </w:rPr>
            </w:pPr>
            <w:r>
              <w:rPr>
                <w:rFonts w:eastAsia="Calibri"/>
                <w:sz w:val="22"/>
                <w:szCs w:val="22"/>
                <w:lang w:val="kk-KZ"/>
              </w:rPr>
              <w:t xml:space="preserve">Тел. </w:t>
            </w:r>
            <w:r w:rsidR="00C36580" w:rsidRPr="00D33A95">
              <w:rPr>
                <w:color w:val="3D3D3D"/>
                <w:sz w:val="27"/>
                <w:szCs w:val="27"/>
              </w:rPr>
              <w:t>8(716-32) 38-6-31.</w:t>
            </w:r>
          </w:p>
          <w:p w:rsidR="00203C37" w:rsidRPr="004E33C7" w:rsidRDefault="006427F8">
            <w:pPr>
              <w:contextualSpacing/>
              <w:rPr>
                <w:rFonts w:eastAsia="Calibri"/>
                <w:sz w:val="22"/>
                <w:szCs w:val="22"/>
                <w:lang w:val="kk-KZ"/>
              </w:rPr>
            </w:pPr>
            <w:r w:rsidRPr="004E33C7">
              <w:rPr>
                <w:rFonts w:eastAsia="Calibri"/>
                <w:sz w:val="22"/>
                <w:szCs w:val="22"/>
                <w:lang w:val="kk-KZ"/>
              </w:rPr>
              <w:t>E-mail:</w:t>
            </w:r>
            <w:r w:rsidR="004E33C7" w:rsidRPr="004E33C7">
              <w:rPr>
                <w:sz w:val="22"/>
                <w:szCs w:val="22"/>
                <w:lang w:val="kk-KZ"/>
              </w:rPr>
              <w:t>elenovka_mektep@bk.ru</w:t>
            </w:r>
          </w:p>
        </w:tc>
      </w:tr>
    </w:tbl>
    <w:p w:rsidR="00203C37" w:rsidRDefault="006427F8">
      <w:pPr>
        <w:pStyle w:val="aff8"/>
        <w:shd w:val="clear" w:color="auto" w:fill="FFFFFF"/>
        <w:spacing w:beforeAutospacing="0" w:after="150" w:afterAutospacing="0"/>
        <w:jc w:val="center"/>
        <w:rPr>
          <w:rFonts w:eastAsia="Noto Serif"/>
          <w:b/>
          <w:bCs/>
          <w:color w:val="3D3D3D"/>
          <w:sz w:val="28"/>
          <w:szCs w:val="28"/>
          <w:shd w:val="clear" w:color="auto" w:fill="FFFFFF"/>
          <w:lang w:val="ru-RU"/>
        </w:rPr>
      </w:pPr>
      <w:r>
        <w:rPr>
          <w:rFonts w:eastAsia="Noto Serif"/>
          <w:b/>
          <w:bCs/>
          <w:color w:val="3D3D3D"/>
          <w:sz w:val="28"/>
          <w:szCs w:val="28"/>
          <w:shd w:val="clear" w:color="auto" w:fill="FFFFFF"/>
          <w:lang w:val="ru-RU"/>
        </w:rPr>
        <w:t>Мемлеке</w:t>
      </w:r>
      <w:r>
        <w:rPr>
          <w:rFonts w:eastAsia="Noto Serif"/>
          <w:b/>
          <w:bCs/>
          <w:color w:val="3D3D3D"/>
          <w:sz w:val="28"/>
          <w:szCs w:val="28"/>
          <w:shd w:val="clear" w:color="auto" w:fill="FFFFFF"/>
          <w:lang w:val="kk-KZ"/>
        </w:rPr>
        <w:t xml:space="preserve">ттік қызметтер туралы есеп </w:t>
      </w:r>
      <w:r>
        <w:rPr>
          <w:rFonts w:eastAsia="Noto Serif"/>
          <w:b/>
          <w:bCs/>
          <w:color w:val="3D3D3D"/>
          <w:sz w:val="28"/>
          <w:szCs w:val="28"/>
          <w:shd w:val="clear" w:color="auto" w:fill="FFFFFF"/>
          <w:lang w:val="ru-RU"/>
        </w:rPr>
        <w:t>2025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lang w:val="ru-RU"/>
        </w:rPr>
      </w:pPr>
      <w:r>
        <w:rPr>
          <w:rFonts w:eastAsia="Noto Serif"/>
          <w:color w:val="3D3D3D"/>
          <w:sz w:val="28"/>
          <w:szCs w:val="28"/>
          <w:shd w:val="clear" w:color="auto" w:fill="FFFFFF"/>
        </w:rPr>
        <w:t>                                                                                                </w:t>
      </w: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eastAsia="Noto Serif"/>
          <w:color w:val="3D3D3D"/>
          <w:sz w:val="28"/>
          <w:szCs w:val="28"/>
          <w:shd w:val="clear" w:color="auto" w:fill="FFFFFF"/>
        </w:rPr>
        <w:t>        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 w:rsidRPr="00C36580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>1. Жалпы ережелер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 w:rsidRPr="00C36580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 xml:space="preserve">1) </w:t>
      </w:r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К</w:t>
      </w:r>
      <w:r w:rsidRPr="00C36580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өрсетілетін қызметті берушілер туралы мәліметтер.</w:t>
      </w:r>
      <w:r w:rsidRPr="00C36580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</w:pPr>
      <w:r w:rsidRPr="00C36580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</w:t>
      </w:r>
      <w:r w:rsidRPr="00C36580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  <w:t xml:space="preserve">"Ақмола облысы Білім басқармасының Зеренді ауданы бойынша білім бөлімінің </w:t>
      </w:r>
      <w:r w:rsidR="005A783D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  <w:t>Еленовка</w:t>
      </w:r>
      <w:r w:rsidRPr="00C36580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  <w:t xml:space="preserve"> ауылының жалпы білім беретін мектебі" КММ 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</w:pPr>
      <w:r w:rsidRPr="00C36580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  <w:t xml:space="preserve">Заңды мекенжайы: </w:t>
      </w:r>
      <w:r w:rsidR="005A783D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  <w:t>Еленовка</w:t>
      </w:r>
      <w:r w:rsidRPr="00C36580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  <w:t xml:space="preserve"> ауылы, </w:t>
      </w:r>
      <w:r w:rsidR="005A783D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  <w:t>Школьная</w:t>
      </w:r>
      <w:r w:rsidRPr="00C36580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  <w:t xml:space="preserve"> көшесі </w:t>
      </w:r>
      <w:r w:rsidR="005A783D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  <w:t>1</w:t>
      </w:r>
      <w:r w:rsidRPr="00C36580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  <w:t>7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</w:pPr>
      <w:r w:rsidRPr="00C36580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 xml:space="preserve">2) </w:t>
      </w:r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М</w:t>
      </w:r>
      <w:r w:rsidRPr="00C36580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емлекеттік қызметтер туралы ақпарат.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</w:pPr>
      <w:r w:rsidRPr="00C36580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  <w:t xml:space="preserve"> "Ақмола облысы Білім басқармасының Зеренді ауданы бойынша білім бөлімінің </w:t>
      </w:r>
      <w:r w:rsidR="005A783D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  <w:t>Еленовка</w:t>
      </w:r>
      <w:r w:rsidRPr="00C36580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  <w:t xml:space="preserve"> ауылының жалпы білім беретін мектебі" КММ Мемлекеттік қызметтің 5 түрін көрсетеді.</w:t>
      </w:r>
    </w:p>
    <w:p w:rsidR="00203C37" w:rsidRPr="000C365E" w:rsidRDefault="006427F8">
      <w:pPr>
        <w:pStyle w:val="aff8"/>
        <w:shd w:val="clear" w:color="auto" w:fill="FFFFFF"/>
        <w:spacing w:beforeAutospacing="0" w:after="150" w:afterAutospacing="0"/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</w:pPr>
      <w:r w:rsidRPr="00C36580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  <w:t>20</w:t>
      </w:r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  <w:t>25</w:t>
      </w:r>
      <w:r w:rsidRPr="00C36580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  <w:t xml:space="preserve"> жылы жалпы білім беретін </w:t>
      </w:r>
      <w:r w:rsidRPr="000C365E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  <w:t xml:space="preserve">мекеме </w:t>
      </w:r>
      <w:r w:rsidR="000C365E" w:rsidRPr="000C365E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  <w:t>87</w:t>
      </w:r>
      <w:r w:rsidRPr="000C365E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  <w:t xml:space="preserve"> қызмет көрсетті</w:t>
      </w:r>
    </w:p>
    <w:p w:rsidR="00203C37" w:rsidRPr="000C365E" w:rsidRDefault="006427F8">
      <w:pPr>
        <w:pStyle w:val="aff8"/>
        <w:shd w:val="clear" w:color="auto" w:fill="FFFFFF"/>
        <w:spacing w:beforeAutospacing="0" w:after="150" w:afterAutospacing="0"/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</w:pPr>
      <w:r w:rsidRPr="000C365E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  <w:t xml:space="preserve">- </w:t>
      </w:r>
      <w:r w:rsidR="005A783D" w:rsidRPr="000C365E">
        <w:rPr>
          <w:sz w:val="28"/>
          <w:szCs w:val="28"/>
          <w:lang w:val="ru-RU"/>
        </w:rPr>
        <w:t>Азаматтарға арналған үкімет" мемлекеттік корпорациясы арқылы көрсетілген</w:t>
      </w:r>
      <w:r w:rsidR="00E01930" w:rsidRPr="000C365E">
        <w:rPr>
          <w:lang w:val="ru-RU"/>
        </w:rPr>
        <w:t xml:space="preserve"> </w:t>
      </w:r>
      <w:r w:rsidRPr="000C365E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  <w:t>-</w:t>
      </w:r>
      <w:r w:rsidR="005E19E1" w:rsidRPr="000C365E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  <w:t>0</w:t>
      </w:r>
      <w:r w:rsidRPr="000C365E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  <w:t>;</w:t>
      </w:r>
    </w:p>
    <w:p w:rsidR="00203C37" w:rsidRPr="000C365E" w:rsidRDefault="006427F8">
      <w:pPr>
        <w:pStyle w:val="aff8"/>
        <w:shd w:val="clear" w:color="auto" w:fill="FFFFFF"/>
        <w:spacing w:beforeAutospacing="0" w:after="150" w:afterAutospacing="0"/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</w:pPr>
      <w:r w:rsidRPr="000C365E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  <w:t>- қағаз нұсқасында көрсетілген -</w:t>
      </w:r>
      <w:r w:rsidR="000C365E" w:rsidRPr="000C365E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  <w:t>29</w:t>
      </w:r>
      <w:r w:rsidRPr="000C365E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  <w:t>;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</w:pPr>
      <w:r w:rsidRPr="000C365E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  <w:t>- электронды нұсқада көрсетілген-</w:t>
      </w:r>
      <w:r w:rsidR="000C365E" w:rsidRPr="000C365E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  <w:t>58</w:t>
      </w:r>
      <w:r w:rsidRPr="000C365E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  <w:t>.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</w:pPr>
      <w:r w:rsidRPr="00C36580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  <w:t>Білім беру саласындағы барлық қызметтер тегін негізде көрсетіледі.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</w:pPr>
      <w:r w:rsidRPr="00C36580"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 xml:space="preserve">3) </w:t>
      </w:r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Н</w:t>
      </w:r>
      <w:r w:rsidRPr="00C36580"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еғұрлым талап етілетін мемлекеттік қызметтер туралы ақпарат: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- "Бастауыш, негізгі орта және жалпы орта білім берудің жалпы білім беру бағдарламалары бойынша оқыту үшін ведомстволық бағыныстылығына қарамастан білім беру ұйымдарына құжаттар қабылдау және оқуға қабылдау" 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- "Бастауыш, негізгі орта, жалпы орта білім беру ұйымдары арасында балаларды ауыстыру үшін құжаттарды қабылдау" </w:t>
      </w:r>
    </w:p>
    <w:p w:rsidR="00203C37" w:rsidRDefault="006427F8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- "Мектепке дейінгі білім беру ұйымдарына құжаттарды қабылдау және балаларды қабылдау" 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rPr>
          <w:rFonts w:eastAsia="Noto Serif"/>
          <w:b/>
          <w:bCs/>
          <w:color w:val="3D3D3D"/>
          <w:sz w:val="28"/>
          <w:szCs w:val="28"/>
          <w:shd w:val="clear" w:color="auto" w:fill="FFFFFF"/>
          <w:lang w:val="ru-RU"/>
        </w:rPr>
      </w:pPr>
      <w:r w:rsidRPr="00C36580">
        <w:rPr>
          <w:rFonts w:eastAsia="Noto Serif"/>
          <w:b/>
          <w:bCs/>
          <w:color w:val="3D3D3D"/>
          <w:sz w:val="28"/>
          <w:szCs w:val="28"/>
          <w:shd w:val="clear" w:color="auto" w:fill="FFFFFF"/>
          <w:lang w:val="ru-RU"/>
        </w:rPr>
        <w:t xml:space="preserve"> 2. Көрсетілетін қызметті алушылармен жұмыс 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</w:pPr>
      <w:r w:rsidRPr="00C36580"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1) Мемлекеттік қызметтер көрсету тәртібі туралы ақпаратқа қол жеткізу көздері мен орындары туралы мәліметтер.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lastRenderedPageBreak/>
        <w:t xml:space="preserve">Көрсетілетін қызметті алушылар үшін барлық қажетті ақпарат мектептің ресми интернет-ресурсында </w:t>
      </w:r>
      <w:r w:rsidRPr="0092773A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орналастырылған,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 </w:t>
      </w:r>
      <w:r>
        <w:rPr>
          <w:rFonts w:eastAsia="Noto Serif"/>
          <w:color w:val="3D3D3D"/>
          <w:sz w:val="28"/>
          <w:szCs w:val="28"/>
          <w:shd w:val="clear" w:color="auto" w:fill="FFFFFF"/>
        </w:rPr>
        <w:t>Instagram</w:t>
      </w: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беттерінде. Сондай-ақ, мектептің фойесінде ақпараттық стендте Мемлекеттік қызмет көрсету ережелері орналастырылған. Өзіне-өзі қызмет көрсету бұрышы жұмыс істейді.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</w:pPr>
      <w:r w:rsidRPr="00C36580"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 xml:space="preserve">2) </w:t>
      </w:r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М</w:t>
      </w:r>
      <w:r w:rsidRPr="00C36580"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емлекеттік қызметтер көрсету тәртібін айқындайтын заңға тәуелді нормативтік құқықтық актілердің жобаларын жария талқылау туралы ақпарат.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Жария талқылау үшін мемлекеттік органның қызметі туралы есеп "</w:t>
      </w:r>
      <w:r w:rsidR="005E19E1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Еленовка</w:t>
      </w: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ауылының жалпы білім беретін мектебі" сайтында, Жергілікті атқарушы органның интернет - ресурсында орналастырылады, онда әрбір тұрғын есептерді қарап, түсініктемелер қалдыра алады.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</w:pPr>
      <w:r w:rsidRPr="00C36580"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 xml:space="preserve">3) </w:t>
      </w:r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М</w:t>
      </w:r>
      <w:r w:rsidRPr="00C36580"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емлекеттік қызметтер көрсету процесінің ашықтығын қамтамасыз етуге бағытталған іс-шаралар (түсіндіру жұмыстары, семинарлар, кездесулер, сұхбаттар және басқалар).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 w:rsidRPr="00C36580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Мемлекеттік қызметтер көрсету процесінің ашықтығын қамтамасыз ету және көрсетілетін қызметті алушылардың хабардарлығын арттыру мақсатында жыл ішінде сұранысқа ие Халыққа қызмет көрсету мәселелерін түсіндіру бойынша тікелей эфир өткізілді.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 w:rsidRPr="00C36580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>3. Мемлекеттік қызмет көрсету үдерістерін жетілдіру жөніндегі қызмет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</w:pPr>
      <w:r w:rsidRPr="00C36580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1) Мемлекеттік қызметтер көрсету саласындағы қызметкерлердің біліктілігін арттыруға бағытталған іс-шаралар.</w:t>
      </w:r>
    </w:p>
    <w:p w:rsidR="00203C37" w:rsidRPr="00C36580" w:rsidRDefault="005E19E1">
      <w:pPr>
        <w:pStyle w:val="aff8"/>
        <w:shd w:val="clear" w:color="auto" w:fill="FFFFFF"/>
        <w:spacing w:beforeAutospacing="0" w:after="150" w:afterAutospacing="0"/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</w:pPr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  <w:t>Еленовка</w:t>
      </w:r>
      <w:r w:rsidR="006427F8" w:rsidRPr="00C36580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  <w:t xml:space="preserve"> ауылының жалпы білім беретін мектебінде қажетті компьютерлік</w:t>
      </w:r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  <w:t xml:space="preserve"> техникамен қамтамасыз етілген 1</w:t>
      </w:r>
      <w:r w:rsidR="006427F8" w:rsidRPr="00C36580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  <w:t xml:space="preserve"> қызметкер мемлекеттік қызмет көрсетеді 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 w:rsidRPr="00C36580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>4. Мемлекеттік қызмет көрсету сапасын бақылау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</w:pPr>
      <w:r w:rsidRPr="00C36580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1) Мемлекеттік қызметтер көрсету мәселелері бойынша көрсетілетін қызметті алушылардың шағымдары туралы ақпарат.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</w:pPr>
      <w:r w:rsidRPr="00C36580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  <w:t>202</w:t>
      </w:r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  <w:t>5</w:t>
      </w:r>
      <w:r w:rsidRPr="00C36580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  <w:t xml:space="preserve"> жылы Мемлекеттік қызмет көрсетуге шағымдар тіркелген жоқ.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</w:pPr>
      <w:r w:rsidRPr="00C36580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 xml:space="preserve">2) </w:t>
      </w:r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М</w:t>
      </w:r>
      <w:r w:rsidRPr="00C36580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емлекеттік қызметтер көрсету сапасын ішкі бақылау нәтижелері.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</w:pPr>
      <w:r w:rsidRPr="00C36580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  <w:t>Мемлекеттік қызмет көрсету ретінде бұзушылықтар болған жоқ.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</w:pPr>
      <w:r w:rsidRPr="00C36580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 xml:space="preserve">3) </w:t>
      </w:r>
      <w:r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М</w:t>
      </w:r>
      <w:r w:rsidRPr="00C36580">
        <w:rPr>
          <w:rStyle w:val="ad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  <w:t>емлекеттік қызметтер көрсету сапасының қоғамдық мониторингінің нәтижелері.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</w:pPr>
      <w:r w:rsidRPr="00C36580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  <w:t>Қоғамдық мониторинг нәтижелеріне сәйкес, 202</w:t>
      </w:r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  <w:t>5</w:t>
      </w:r>
      <w:r w:rsidRPr="00C36580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  <w:t xml:space="preserve"> жылы Мемлекеттік қызмет көрсету сапасы бойынша Мемлекеттік қызмет көрсету мерзімдерінде бұзушылықтар анықталған жоқ.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 w:rsidRPr="00C36580">
        <w:rPr>
          <w:rStyle w:val="ad"/>
          <w:rFonts w:eastAsia="Noto Serif"/>
          <w:color w:val="3D3D3D"/>
          <w:sz w:val="28"/>
          <w:szCs w:val="28"/>
          <w:shd w:val="clear" w:color="auto" w:fill="FFFFFF"/>
          <w:lang w:val="ru-RU"/>
        </w:rPr>
        <w:t>5. Көрсетілетін қызметті алушылардың мемлекеттік қызметтер көрсету сапасына одан әрі тиімділігі мен қанағаттанушылығын арттыру перспективалары.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</w:pPr>
      <w:r w:rsidRPr="00C36580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  <w:t>Көрсетілетін қызметті алушылардың мемлекеттік қызметтер көрсету сапасына қанағаттануын арттыру мақсатында 202</w:t>
      </w:r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  <w:t>6</w:t>
      </w:r>
      <w:r w:rsidRPr="00C36580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  <w:t xml:space="preserve"> жылға арналған мемлекеттік қызметтер көрсету сапасын арттыру бойынша жоспарлы көрсеткіштер бекітілді, 202</w:t>
      </w:r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  <w:t>6</w:t>
      </w:r>
      <w:r w:rsidRPr="00C36580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  <w:t xml:space="preserve"> жылға арналған мемлекеттік қызметтер көрсету саласындағы ҚР заңнамасын сақтау мәселесі бойынша іс-шаралар жоспары бекітілді.</w:t>
      </w:r>
    </w:p>
    <w:p w:rsidR="00203C37" w:rsidRPr="00C36580" w:rsidRDefault="006427F8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lang w:val="ru-RU"/>
        </w:rPr>
      </w:pPr>
      <w:r w:rsidRPr="00C36580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  <w:lastRenderedPageBreak/>
        <w:t>202</w:t>
      </w:r>
      <w:r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  <w:t>6</w:t>
      </w:r>
      <w:r w:rsidRPr="00C36580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  <w:t xml:space="preserve"> жылы "</w:t>
      </w:r>
      <w:r w:rsidR="005E19E1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  <w:t>Еленовка</w:t>
      </w:r>
      <w:r w:rsidRPr="00C36580">
        <w:rPr>
          <w:rStyle w:val="ad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  <w:t xml:space="preserve"> ауылының жалпы білім беретін мектебі" КММ жеке және заңды тұлғаларды қолжетімді және сапалы мемлекеттік қызметтермен қамтамасыз ету жұмысын жалғастырады</w:t>
      </w:r>
      <w:r>
        <w:rPr>
          <w:rFonts w:eastAsia="Noto Serif"/>
          <w:color w:val="3D3D3D"/>
          <w:sz w:val="28"/>
          <w:szCs w:val="28"/>
          <w:shd w:val="clear" w:color="auto" w:fill="FFFFFF"/>
        </w:rPr>
        <w:t> </w:t>
      </w:r>
    </w:p>
    <w:p w:rsidR="00203C37" w:rsidRPr="00C36580" w:rsidRDefault="00203C37">
      <w:pPr>
        <w:pStyle w:val="aff8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</w:pPr>
    </w:p>
    <w:p w:rsidR="00203C37" w:rsidRDefault="006427F8">
      <w:pPr>
        <w:rPr>
          <w:sz w:val="28"/>
          <w:szCs w:val="28"/>
        </w:rPr>
      </w:pPr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                     </w:t>
      </w:r>
    </w:p>
    <w:p w:rsidR="00203C37" w:rsidRPr="00B20285" w:rsidRDefault="000919D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</w:t>
      </w:r>
      <w:r w:rsidR="00B20285">
        <w:rPr>
          <w:sz w:val="28"/>
          <w:szCs w:val="28"/>
          <w:lang w:val="kk-KZ"/>
        </w:rPr>
        <w:t>Мектеп директоры                                         Ш.Т.Абылгазина</w:t>
      </w:r>
    </w:p>
    <w:sectPr w:rsidR="00203C37" w:rsidRPr="00B20285" w:rsidSect="000919D7">
      <w:pgSz w:w="11906" w:h="16838"/>
      <w:pgMar w:top="720" w:right="720" w:bottom="426" w:left="720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FBA" w:rsidRDefault="005C6FBA">
      <w:r>
        <w:separator/>
      </w:r>
    </w:p>
  </w:endnote>
  <w:endnote w:type="continuationSeparator" w:id="0">
    <w:p w:rsidR="005C6FBA" w:rsidRDefault="005C6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FBA" w:rsidRDefault="005C6FBA">
      <w:r>
        <w:separator/>
      </w:r>
    </w:p>
  </w:footnote>
  <w:footnote w:type="continuationSeparator" w:id="0">
    <w:p w:rsidR="005C6FBA" w:rsidRDefault="005C6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7704F"/>
    <w:rsid w:val="00082D67"/>
    <w:rsid w:val="000919D7"/>
    <w:rsid w:val="000A4F11"/>
    <w:rsid w:val="000B6B92"/>
    <w:rsid w:val="000B76C4"/>
    <w:rsid w:val="000C365E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03C37"/>
    <w:rsid w:val="00210FA7"/>
    <w:rsid w:val="002114C5"/>
    <w:rsid w:val="00216417"/>
    <w:rsid w:val="00252916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40BCA"/>
    <w:rsid w:val="004643D8"/>
    <w:rsid w:val="00497C24"/>
    <w:rsid w:val="004C7BA5"/>
    <w:rsid w:val="004E33C7"/>
    <w:rsid w:val="004E7628"/>
    <w:rsid w:val="004F48F2"/>
    <w:rsid w:val="005149B1"/>
    <w:rsid w:val="005647F2"/>
    <w:rsid w:val="005662D1"/>
    <w:rsid w:val="00573A09"/>
    <w:rsid w:val="005A4526"/>
    <w:rsid w:val="005A783D"/>
    <w:rsid w:val="005C1B16"/>
    <w:rsid w:val="005C6FBA"/>
    <w:rsid w:val="005E19E1"/>
    <w:rsid w:val="005E53D0"/>
    <w:rsid w:val="006002EB"/>
    <w:rsid w:val="006128EF"/>
    <w:rsid w:val="006264B4"/>
    <w:rsid w:val="006427F8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2773A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0285"/>
    <w:rsid w:val="00B224CB"/>
    <w:rsid w:val="00B24CF4"/>
    <w:rsid w:val="00B26993"/>
    <w:rsid w:val="00B42EB3"/>
    <w:rsid w:val="00B4570C"/>
    <w:rsid w:val="00B5208C"/>
    <w:rsid w:val="00B74876"/>
    <w:rsid w:val="00B87BF9"/>
    <w:rsid w:val="00BB7C2B"/>
    <w:rsid w:val="00BC1664"/>
    <w:rsid w:val="00BC2546"/>
    <w:rsid w:val="00C05085"/>
    <w:rsid w:val="00C1593D"/>
    <w:rsid w:val="00C36580"/>
    <w:rsid w:val="00C56C7E"/>
    <w:rsid w:val="00C5702A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44AA1"/>
    <w:rsid w:val="00D65D88"/>
    <w:rsid w:val="00D65F07"/>
    <w:rsid w:val="00D92BB7"/>
    <w:rsid w:val="00DA74F0"/>
    <w:rsid w:val="00DC76D2"/>
    <w:rsid w:val="00DD30ED"/>
    <w:rsid w:val="00E01930"/>
    <w:rsid w:val="00E64C21"/>
    <w:rsid w:val="00E7210B"/>
    <w:rsid w:val="00EC24C6"/>
    <w:rsid w:val="00EC73CF"/>
    <w:rsid w:val="00EF2933"/>
    <w:rsid w:val="00F05146"/>
    <w:rsid w:val="00F1115D"/>
    <w:rsid w:val="00F23F89"/>
    <w:rsid w:val="00F3513C"/>
    <w:rsid w:val="00F465C5"/>
    <w:rsid w:val="00F5180D"/>
    <w:rsid w:val="00F51B21"/>
    <w:rsid w:val="00F51D87"/>
    <w:rsid w:val="00F8455C"/>
    <w:rsid w:val="0A710FE2"/>
    <w:rsid w:val="190B5683"/>
    <w:rsid w:val="1DDB6857"/>
    <w:rsid w:val="285477F7"/>
    <w:rsid w:val="3673598B"/>
    <w:rsid w:val="38C63E3E"/>
    <w:rsid w:val="3D2E204C"/>
    <w:rsid w:val="52D61938"/>
    <w:rsid w:val="554A1D04"/>
    <w:rsid w:val="597605BD"/>
    <w:rsid w:val="65E43215"/>
    <w:rsid w:val="7A17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FEBED7"/>
  <w15:docId w15:val="{86008C86-57F3-45B5-8FE0-35D260E3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kk-KZ" w:eastAsia="kk-K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3" w:qFormat="1"/>
    <w:lsdException w:name="toc 4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caption" w:semiHidden="1" w:unhideWhenUsed="1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toa heading" w:qFormat="1"/>
    <w:lsdException w:name="List" w:qFormat="1"/>
    <w:lsdException w:name="List Bullet" w:qFormat="1"/>
    <w:lsdException w:name="List Number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qFormat="1"/>
    <w:lsdException w:name="Body Text" w:qFormat="1"/>
    <w:lsdException w:name="Body Text Indent" w:qFormat="1"/>
    <w:lsdException w:name="List Continue" w:qFormat="1"/>
    <w:lsdException w:name="List Continue 4" w:qFormat="1"/>
    <w:lsdException w:name="List Continue 5" w:qFormat="1"/>
    <w:lsdException w:name="Subtitle" w:qFormat="1"/>
    <w:lsdException w:name="Salutation" w:qFormat="1"/>
    <w:lsdException w:name="Date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 w:qFormat="1"/>
    <w:lsdException w:name="Table Classic 4" w:semiHidden="1" w:unhideWhenUsed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/>
    <w:lsdException w:name="Table Columns 1" w:semiHidden="1" w:unhideWhenUsed="1" w:qFormat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 w:qFormat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/>
    <w:lsdException w:name="Table Subtle 1" w:semiHidden="1" w:unhideWhenUsed="1"/>
    <w:lsdException w:name="Table Subtle 2" w:semiHidden="1" w:unhideWhenUsed="1" w:qFormat="1"/>
    <w:lsdException w:name="Table Web 1" w:semiHidden="1" w:unhideWhenUsed="1"/>
    <w:lsdException w:name="Table Web 2" w:semiHidden="1" w:unhideWhenUsed="1" w:qFormat="1"/>
    <w:lsdException w:name="Table Web 3" w:semiHidden="1" w:unhideWhenUsed="1"/>
    <w:lsdException w:name="Balloon Text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rFonts w:eastAsia="Times New Roman"/>
      <w:sz w:val="24"/>
      <w:szCs w:val="24"/>
      <w:lang w:val="ru-RU" w:eastAsia="ru-RU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semiHidden/>
    <w:unhideWhenUsed/>
    <w:qFormat/>
    <w:pPr>
      <w:spacing w:before="240" w:after="60"/>
      <w:outlineLvl w:val="6"/>
    </w:pPr>
  </w:style>
  <w:style w:type="paragraph" w:styleId="8">
    <w:name w:val="heading 8"/>
    <w:basedOn w:val="a1"/>
    <w:next w:val="a1"/>
    <w:semiHidden/>
    <w:unhideWhenUsed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semiHidden/>
    <w:unhideWhenUsed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qFormat/>
    <w:rPr>
      <w:rFonts w:ascii="Courier New" w:hAnsi="Courier New" w:cs="Courier New"/>
    </w:rPr>
  </w:style>
  <w:style w:type="character" w:styleId="a5">
    <w:name w:val="FollowedHyperlink"/>
    <w:basedOn w:val="a2"/>
    <w:qFormat/>
    <w:rPr>
      <w:color w:val="800080"/>
      <w:u w:val="single"/>
    </w:rPr>
  </w:style>
  <w:style w:type="character" w:styleId="a6">
    <w:name w:val="footnote reference"/>
    <w:basedOn w:val="a2"/>
    <w:qFormat/>
    <w:rPr>
      <w:vertAlign w:val="superscript"/>
    </w:rPr>
  </w:style>
  <w:style w:type="character" w:styleId="a7">
    <w:name w:val="annotation reference"/>
    <w:basedOn w:val="a2"/>
    <w:qFormat/>
    <w:rPr>
      <w:sz w:val="21"/>
      <w:szCs w:val="21"/>
    </w:rPr>
  </w:style>
  <w:style w:type="character" w:styleId="a8">
    <w:name w:val="endnote reference"/>
    <w:basedOn w:val="a2"/>
    <w:qFormat/>
    <w:rPr>
      <w:vertAlign w:val="superscript"/>
    </w:rPr>
  </w:style>
  <w:style w:type="character" w:styleId="HTML0">
    <w:name w:val="HTML Acronym"/>
    <w:basedOn w:val="a2"/>
    <w:qFormat/>
  </w:style>
  <w:style w:type="character" w:styleId="a9">
    <w:name w:val="Emphasis"/>
    <w:basedOn w:val="a2"/>
    <w:qFormat/>
    <w:rPr>
      <w:i/>
      <w:iCs/>
    </w:rPr>
  </w:style>
  <w:style w:type="character" w:styleId="aa">
    <w:name w:val="Hyperlink"/>
    <w:basedOn w:val="a2"/>
    <w:qFormat/>
    <w:rPr>
      <w:color w:val="0000FF"/>
      <w:u w:val="single"/>
    </w:rPr>
  </w:style>
  <w:style w:type="character" w:styleId="HTML1">
    <w:name w:val="HTML Keyboard"/>
    <w:basedOn w:val="a2"/>
    <w:qFormat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qFormat/>
    <w:rPr>
      <w:rFonts w:ascii="Courier New" w:hAnsi="Courier New" w:cs="Courier New"/>
      <w:sz w:val="20"/>
      <w:szCs w:val="20"/>
    </w:rPr>
  </w:style>
  <w:style w:type="character" w:styleId="ab">
    <w:name w:val="page number"/>
    <w:basedOn w:val="a2"/>
    <w:qFormat/>
  </w:style>
  <w:style w:type="character" w:styleId="ac">
    <w:name w:val="line number"/>
    <w:basedOn w:val="a2"/>
    <w:qFormat/>
  </w:style>
  <w:style w:type="character" w:styleId="HTML3">
    <w:name w:val="HTML Definition"/>
    <w:basedOn w:val="a2"/>
    <w:qFormat/>
    <w:rPr>
      <w:i/>
      <w:iCs/>
    </w:rPr>
  </w:style>
  <w:style w:type="character" w:styleId="HTML4">
    <w:name w:val="HTML Variable"/>
    <w:basedOn w:val="a2"/>
    <w:qFormat/>
    <w:rPr>
      <w:i/>
      <w:iCs/>
    </w:rPr>
  </w:style>
  <w:style w:type="character" w:styleId="HTML5">
    <w:name w:val="HTML Typewriter"/>
    <w:basedOn w:val="a2"/>
    <w:qFormat/>
    <w:rPr>
      <w:rFonts w:ascii="Courier New" w:hAnsi="Courier New" w:cs="Courier New"/>
      <w:sz w:val="20"/>
      <w:szCs w:val="20"/>
    </w:rPr>
  </w:style>
  <w:style w:type="character" w:styleId="ad">
    <w:name w:val="Strong"/>
    <w:basedOn w:val="a2"/>
    <w:qFormat/>
    <w:rPr>
      <w:b/>
      <w:bCs/>
    </w:rPr>
  </w:style>
  <w:style w:type="character" w:styleId="HTML6">
    <w:name w:val="HTML Cite"/>
    <w:basedOn w:val="a2"/>
    <w:qFormat/>
    <w:rPr>
      <w:i/>
      <w:iCs/>
    </w:rPr>
  </w:style>
  <w:style w:type="paragraph" w:styleId="ae">
    <w:name w:val="Balloon Text"/>
    <w:basedOn w:val="a1"/>
    <w:qFormat/>
    <w:rPr>
      <w:sz w:val="16"/>
      <w:szCs w:val="16"/>
    </w:rPr>
  </w:style>
  <w:style w:type="paragraph" w:styleId="52">
    <w:name w:val="List 5"/>
    <w:basedOn w:val="a1"/>
    <w:qFormat/>
    <w:pPr>
      <w:ind w:left="1800" w:hanging="360"/>
    </w:pPr>
  </w:style>
  <w:style w:type="paragraph" w:styleId="af">
    <w:name w:val="List Continue"/>
    <w:basedOn w:val="a1"/>
    <w:qFormat/>
    <w:pPr>
      <w:spacing w:after="120"/>
      <w:ind w:left="360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qFormat/>
    <w:pPr>
      <w:numPr>
        <w:numId w:val="1"/>
      </w:numPr>
    </w:pPr>
  </w:style>
  <w:style w:type="paragraph" w:styleId="af0">
    <w:name w:val="Closing"/>
    <w:basedOn w:val="a1"/>
    <w:qFormat/>
    <w:pPr>
      <w:ind w:left="4320"/>
    </w:pPr>
  </w:style>
  <w:style w:type="paragraph" w:styleId="af1">
    <w:name w:val="Normal Indent"/>
    <w:basedOn w:val="a1"/>
    <w:qFormat/>
    <w:pPr>
      <w:ind w:left="708"/>
    </w:pPr>
  </w:style>
  <w:style w:type="paragraph" w:styleId="23">
    <w:name w:val="envelope return"/>
    <w:basedOn w:val="a1"/>
    <w:qFormat/>
    <w:rPr>
      <w:rFonts w:ascii="Arial" w:hAnsi="Arial" w:cs="Arial"/>
      <w:sz w:val="20"/>
    </w:rPr>
  </w:style>
  <w:style w:type="paragraph" w:styleId="af2">
    <w:name w:val="Plain Text"/>
    <w:basedOn w:val="a1"/>
    <w:qFormat/>
    <w:rPr>
      <w:rFonts w:ascii="Courier New" w:hAnsi="Courier New" w:cs="Courier New"/>
      <w:sz w:val="20"/>
    </w:rPr>
  </w:style>
  <w:style w:type="paragraph" w:styleId="32">
    <w:name w:val="Body Text Indent 3"/>
    <w:basedOn w:val="a1"/>
    <w:qFormat/>
    <w:pPr>
      <w:spacing w:after="120"/>
      <w:ind w:left="360"/>
    </w:pPr>
    <w:rPr>
      <w:sz w:val="16"/>
      <w:szCs w:val="16"/>
    </w:rPr>
  </w:style>
  <w:style w:type="paragraph" w:styleId="af3">
    <w:name w:val="endnote text"/>
    <w:basedOn w:val="a1"/>
    <w:qFormat/>
    <w:pPr>
      <w:snapToGrid w:val="0"/>
    </w:pPr>
  </w:style>
  <w:style w:type="paragraph" w:styleId="af4">
    <w:name w:val="caption"/>
    <w:basedOn w:val="a1"/>
    <w:next w:val="a1"/>
    <w:semiHidden/>
    <w:unhideWhenUsed/>
    <w:qFormat/>
    <w:rPr>
      <w:rFonts w:ascii="Arial" w:eastAsia="SimHei" w:hAnsi="Arial" w:cs="Arial"/>
      <w:sz w:val="20"/>
    </w:rPr>
  </w:style>
  <w:style w:type="paragraph" w:styleId="af5">
    <w:name w:val="annotation text"/>
    <w:basedOn w:val="a1"/>
    <w:qFormat/>
  </w:style>
  <w:style w:type="paragraph" w:styleId="10">
    <w:name w:val="index 1"/>
    <w:basedOn w:val="a1"/>
    <w:next w:val="a1"/>
    <w:qFormat/>
  </w:style>
  <w:style w:type="paragraph" w:styleId="af6">
    <w:name w:val="annotation subject"/>
    <w:basedOn w:val="af5"/>
    <w:next w:val="af5"/>
    <w:qFormat/>
    <w:rPr>
      <w:b/>
      <w:bCs/>
    </w:rPr>
  </w:style>
  <w:style w:type="paragraph" w:styleId="af7">
    <w:name w:val="Document Map"/>
    <w:basedOn w:val="a1"/>
    <w:qFormat/>
    <w:pPr>
      <w:shd w:val="clear" w:color="auto" w:fill="000080"/>
    </w:pPr>
  </w:style>
  <w:style w:type="paragraph" w:styleId="af8">
    <w:name w:val="footnote text"/>
    <w:basedOn w:val="a1"/>
    <w:qFormat/>
    <w:pPr>
      <w:snapToGrid w:val="0"/>
    </w:pPr>
    <w:rPr>
      <w:sz w:val="18"/>
      <w:szCs w:val="18"/>
    </w:rPr>
  </w:style>
  <w:style w:type="paragraph" w:styleId="80">
    <w:name w:val="toc 8"/>
    <w:basedOn w:val="a1"/>
    <w:next w:val="a1"/>
    <w:qFormat/>
    <w:pPr>
      <w:ind w:leftChars="1400" w:left="2940"/>
    </w:pPr>
  </w:style>
  <w:style w:type="paragraph" w:styleId="24">
    <w:name w:val="index 2"/>
    <w:basedOn w:val="a1"/>
    <w:next w:val="a1"/>
    <w:qFormat/>
    <w:pPr>
      <w:ind w:leftChars="200" w:left="200"/>
    </w:pPr>
  </w:style>
  <w:style w:type="paragraph" w:styleId="3">
    <w:name w:val="List Number 3"/>
    <w:basedOn w:val="a1"/>
    <w:qFormat/>
    <w:pPr>
      <w:numPr>
        <w:numId w:val="2"/>
      </w:numPr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qFormat/>
    <w:pPr>
      <w:ind w:leftChars="1200" w:left="1200"/>
    </w:pPr>
  </w:style>
  <w:style w:type="paragraph" w:styleId="33">
    <w:name w:val="index 3"/>
    <w:basedOn w:val="a1"/>
    <w:next w:val="a1"/>
    <w:qFormat/>
    <w:pPr>
      <w:ind w:leftChars="400" w:left="400"/>
    </w:pPr>
  </w:style>
  <w:style w:type="paragraph" w:styleId="53">
    <w:name w:val="index 5"/>
    <w:basedOn w:val="a1"/>
    <w:next w:val="a1"/>
    <w:qFormat/>
    <w:pPr>
      <w:ind w:leftChars="800" w:left="800"/>
    </w:pPr>
  </w:style>
  <w:style w:type="paragraph" w:styleId="42">
    <w:name w:val="index 4"/>
    <w:basedOn w:val="a1"/>
    <w:next w:val="a1"/>
    <w:qFormat/>
    <w:pPr>
      <w:ind w:leftChars="600" w:left="600"/>
    </w:pPr>
  </w:style>
  <w:style w:type="paragraph" w:styleId="af9">
    <w:name w:val="header"/>
    <w:basedOn w:val="a1"/>
    <w:qFormat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qFormat/>
    <w:pPr>
      <w:ind w:leftChars="1600" w:left="3360"/>
    </w:pPr>
  </w:style>
  <w:style w:type="paragraph" w:styleId="71">
    <w:name w:val="toc 7"/>
    <w:basedOn w:val="a1"/>
    <w:next w:val="a1"/>
    <w:qFormat/>
    <w:pPr>
      <w:ind w:leftChars="1200" w:left="2520"/>
    </w:pPr>
  </w:style>
  <w:style w:type="paragraph" w:styleId="60">
    <w:name w:val="index 6"/>
    <w:basedOn w:val="a1"/>
    <w:next w:val="a1"/>
    <w:qFormat/>
    <w:pPr>
      <w:ind w:leftChars="1000" w:left="1000"/>
    </w:pPr>
  </w:style>
  <w:style w:type="paragraph" w:styleId="afa">
    <w:name w:val="envelope address"/>
    <w:basedOn w:val="a1"/>
    <w:qFormat/>
    <w:pPr>
      <w:framePr w:w="7920" w:h="1980" w:hRule="exact" w:hSpace="180" w:wrap="around" w:hAnchor="page" w:xAlign="center" w:yAlign="bottom"/>
      <w:ind w:left="2880"/>
    </w:pPr>
    <w:rPr>
      <w:rFonts w:ascii="Arial" w:hAnsi="Arial" w:cs="Arial"/>
    </w:rPr>
  </w:style>
  <w:style w:type="paragraph" w:styleId="81">
    <w:name w:val="index 8"/>
    <w:basedOn w:val="a1"/>
    <w:next w:val="a1"/>
    <w:qFormat/>
    <w:pPr>
      <w:ind w:leftChars="1400" w:left="1400"/>
    </w:pPr>
  </w:style>
  <w:style w:type="paragraph" w:styleId="afb">
    <w:name w:val="Body Text"/>
    <w:basedOn w:val="a1"/>
    <w:qFormat/>
    <w:pPr>
      <w:spacing w:after="120"/>
    </w:pPr>
  </w:style>
  <w:style w:type="paragraph" w:styleId="91">
    <w:name w:val="index 9"/>
    <w:basedOn w:val="a1"/>
    <w:next w:val="a1"/>
    <w:qFormat/>
    <w:pPr>
      <w:ind w:leftChars="1600" w:left="1600"/>
    </w:pPr>
  </w:style>
  <w:style w:type="paragraph" w:styleId="4">
    <w:name w:val="List Number 4"/>
    <w:basedOn w:val="a1"/>
    <w:qFormat/>
    <w:pPr>
      <w:numPr>
        <w:numId w:val="3"/>
      </w:numPr>
    </w:pPr>
  </w:style>
  <w:style w:type="paragraph" w:styleId="afc">
    <w:name w:val="toa heading"/>
    <w:basedOn w:val="a1"/>
    <w:next w:val="a1"/>
    <w:qFormat/>
    <w:pPr>
      <w:spacing w:before="120"/>
    </w:pPr>
    <w:rPr>
      <w:rFonts w:ascii="Arial" w:hAnsi="Arial" w:cs="Arial"/>
    </w:rPr>
  </w:style>
  <w:style w:type="paragraph" w:styleId="afd">
    <w:name w:val="index heading"/>
    <w:basedOn w:val="a1"/>
    <w:next w:val="10"/>
    <w:rPr>
      <w:rFonts w:ascii="Arial" w:hAnsi="Arial" w:cs="Arial"/>
      <w:b/>
      <w:bCs/>
    </w:rPr>
  </w:style>
  <w:style w:type="paragraph" w:styleId="11">
    <w:name w:val="toc 1"/>
    <w:basedOn w:val="a1"/>
    <w:next w:val="a1"/>
    <w:qFormat/>
  </w:style>
  <w:style w:type="paragraph" w:styleId="afe">
    <w:name w:val="table of authorities"/>
    <w:basedOn w:val="a1"/>
    <w:next w:val="a1"/>
    <w:qFormat/>
    <w:pPr>
      <w:ind w:leftChars="200" w:left="420"/>
    </w:pPr>
  </w:style>
  <w:style w:type="paragraph" w:styleId="aff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pPr>
      <w:ind w:leftChars="1000" w:left="2100"/>
    </w:pPr>
  </w:style>
  <w:style w:type="paragraph" w:styleId="aff0">
    <w:name w:val="table of figures"/>
    <w:basedOn w:val="a1"/>
    <w:next w:val="a1"/>
    <w:pPr>
      <w:ind w:leftChars="200" w:left="200" w:hangingChars="200" w:hanging="200"/>
    </w:pPr>
  </w:style>
  <w:style w:type="paragraph" w:styleId="34">
    <w:name w:val="toc 3"/>
    <w:basedOn w:val="a1"/>
    <w:next w:val="a1"/>
    <w:qFormat/>
    <w:pPr>
      <w:ind w:leftChars="400" w:left="840"/>
    </w:pPr>
  </w:style>
  <w:style w:type="paragraph" w:styleId="25">
    <w:name w:val="toc 2"/>
    <w:basedOn w:val="a1"/>
    <w:next w:val="a1"/>
    <w:pPr>
      <w:ind w:leftChars="200" w:left="420"/>
    </w:pPr>
  </w:style>
  <w:style w:type="paragraph" w:styleId="43">
    <w:name w:val="toc 4"/>
    <w:basedOn w:val="a1"/>
    <w:next w:val="a1"/>
    <w:qFormat/>
    <w:pPr>
      <w:ind w:leftChars="600" w:left="1260"/>
    </w:pPr>
  </w:style>
  <w:style w:type="paragraph" w:styleId="54">
    <w:name w:val="toc 5"/>
    <w:basedOn w:val="a1"/>
    <w:next w:val="a1"/>
    <w:pPr>
      <w:ind w:leftChars="800" w:left="1680"/>
    </w:pPr>
  </w:style>
  <w:style w:type="paragraph" w:styleId="aff1">
    <w:name w:val="Note Heading"/>
    <w:basedOn w:val="a1"/>
    <w:next w:val="a1"/>
    <w:qFormat/>
  </w:style>
  <w:style w:type="paragraph" w:styleId="aff2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</w:pPr>
  </w:style>
  <w:style w:type="paragraph" w:styleId="aff3">
    <w:name w:val="Body Text First Indent"/>
    <w:basedOn w:val="afb"/>
    <w:pPr>
      <w:ind w:firstLine="210"/>
    </w:pPr>
  </w:style>
  <w:style w:type="paragraph" w:styleId="26">
    <w:name w:val="Body Text First Indent 2"/>
    <w:basedOn w:val="aff4"/>
    <w:qFormat/>
    <w:pPr>
      <w:ind w:firstLine="210"/>
    </w:pPr>
  </w:style>
  <w:style w:type="paragraph" w:styleId="aff4">
    <w:name w:val="Body Text Indent"/>
    <w:basedOn w:val="a1"/>
    <w:qFormat/>
    <w:pPr>
      <w:spacing w:after="120"/>
      <w:ind w:left="360"/>
    </w:pPr>
  </w:style>
  <w:style w:type="paragraph" w:styleId="40">
    <w:name w:val="List Bullet 4"/>
    <w:basedOn w:val="a1"/>
    <w:pPr>
      <w:numPr>
        <w:numId w:val="5"/>
      </w:numPr>
    </w:pPr>
  </w:style>
  <w:style w:type="paragraph" w:styleId="a0">
    <w:name w:val="List Bullet"/>
    <w:basedOn w:val="a1"/>
    <w:qFormat/>
    <w:pPr>
      <w:numPr>
        <w:numId w:val="6"/>
      </w:numPr>
    </w:pPr>
  </w:style>
  <w:style w:type="paragraph" w:styleId="20">
    <w:name w:val="List Bullet 2"/>
    <w:basedOn w:val="a1"/>
    <w:qFormat/>
    <w:pPr>
      <w:numPr>
        <w:numId w:val="7"/>
      </w:numPr>
    </w:pPr>
  </w:style>
  <w:style w:type="paragraph" w:styleId="30">
    <w:name w:val="List Bullet 3"/>
    <w:basedOn w:val="a1"/>
    <w:qFormat/>
    <w:pPr>
      <w:numPr>
        <w:numId w:val="8"/>
      </w:numPr>
    </w:pPr>
  </w:style>
  <w:style w:type="paragraph" w:styleId="aff5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6">
    <w:name w:val="footer"/>
    <w:basedOn w:val="a1"/>
    <w:pPr>
      <w:tabs>
        <w:tab w:val="center" w:pos="4153"/>
        <w:tab w:val="right" w:pos="8306"/>
      </w:tabs>
    </w:pPr>
  </w:style>
  <w:style w:type="paragraph" w:styleId="a">
    <w:name w:val="List Number"/>
    <w:basedOn w:val="a1"/>
    <w:qFormat/>
    <w:pPr>
      <w:numPr>
        <w:numId w:val="9"/>
      </w:numPr>
    </w:pPr>
  </w:style>
  <w:style w:type="paragraph" w:styleId="2">
    <w:name w:val="List Number 2"/>
    <w:basedOn w:val="a1"/>
    <w:qFormat/>
    <w:pPr>
      <w:numPr>
        <w:numId w:val="10"/>
      </w:numPr>
    </w:pPr>
  </w:style>
  <w:style w:type="paragraph" w:styleId="aff7">
    <w:name w:val="List"/>
    <w:basedOn w:val="a1"/>
    <w:qFormat/>
    <w:pPr>
      <w:ind w:left="360" w:hanging="360"/>
    </w:pPr>
  </w:style>
  <w:style w:type="paragraph" w:styleId="aff8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pPr>
      <w:spacing w:after="120" w:line="480" w:lineRule="auto"/>
      <w:ind w:left="360"/>
    </w:pPr>
  </w:style>
  <w:style w:type="paragraph" w:styleId="aff9">
    <w:name w:val="Subtitle"/>
    <w:basedOn w:val="a1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affa">
    <w:name w:val="Signature"/>
    <w:basedOn w:val="a1"/>
    <w:qFormat/>
    <w:pPr>
      <w:ind w:left="4320"/>
    </w:pPr>
  </w:style>
  <w:style w:type="paragraph" w:styleId="affb">
    <w:name w:val="Salutation"/>
    <w:basedOn w:val="a1"/>
    <w:next w:val="a1"/>
    <w:qFormat/>
  </w:style>
  <w:style w:type="paragraph" w:styleId="28">
    <w:name w:val="List Continue 2"/>
    <w:basedOn w:val="a1"/>
    <w:pPr>
      <w:spacing w:after="120"/>
      <w:ind w:left="720"/>
    </w:pPr>
  </w:style>
  <w:style w:type="paragraph" w:styleId="36">
    <w:name w:val="List Continue 3"/>
    <w:basedOn w:val="a1"/>
    <w:pPr>
      <w:spacing w:after="120"/>
      <w:ind w:left="1080"/>
    </w:pPr>
  </w:style>
  <w:style w:type="paragraph" w:styleId="44">
    <w:name w:val="List Continue 4"/>
    <w:basedOn w:val="a1"/>
    <w:qFormat/>
    <w:pPr>
      <w:spacing w:after="120"/>
      <w:ind w:left="1440"/>
    </w:pPr>
  </w:style>
  <w:style w:type="paragraph" w:styleId="55">
    <w:name w:val="List Continue 5"/>
    <w:basedOn w:val="a1"/>
    <w:qFormat/>
    <w:pPr>
      <w:spacing w:after="120"/>
      <w:ind w:left="1800"/>
    </w:pPr>
  </w:style>
  <w:style w:type="paragraph" w:styleId="29">
    <w:name w:val="List 2"/>
    <w:basedOn w:val="a1"/>
    <w:pPr>
      <w:ind w:left="720" w:hanging="360"/>
    </w:pPr>
  </w:style>
  <w:style w:type="paragraph" w:styleId="37">
    <w:name w:val="List 3"/>
    <w:basedOn w:val="a1"/>
    <w:qFormat/>
    <w:pPr>
      <w:ind w:left="1080" w:hanging="360"/>
    </w:pPr>
  </w:style>
  <w:style w:type="paragraph" w:styleId="45">
    <w:name w:val="List 4"/>
    <w:basedOn w:val="a1"/>
    <w:qFormat/>
    <w:pPr>
      <w:ind w:left="1440" w:hanging="360"/>
    </w:pPr>
  </w:style>
  <w:style w:type="paragraph" w:styleId="HTML8">
    <w:name w:val="HTML Preformatted"/>
    <w:basedOn w:val="a1"/>
    <w:qFormat/>
    <w:rPr>
      <w:rFonts w:ascii="Courier New" w:hAnsi="Courier New" w:cs="Courier New"/>
      <w:sz w:val="20"/>
    </w:rPr>
  </w:style>
  <w:style w:type="paragraph" w:styleId="affc">
    <w:name w:val="Block Text"/>
    <w:basedOn w:val="a1"/>
    <w:qFormat/>
    <w:pPr>
      <w:spacing w:after="120"/>
      <w:ind w:left="1440" w:right="1440"/>
    </w:pPr>
  </w:style>
  <w:style w:type="paragraph" w:styleId="aff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affe">
    <w:name w:val="E-mail Signature"/>
    <w:basedOn w:val="a1"/>
    <w:qFormat/>
  </w:style>
  <w:style w:type="table" w:styleId="2a">
    <w:name w:val="Table Colorful 2"/>
    <w:basedOn w:val="a3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Grid 2"/>
    <w:basedOn w:val="a3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">
    <w:name w:val="Table Theme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3D effects 2"/>
    <w:basedOn w:val="a3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lassic 4"/>
    <w:basedOn w:val="a3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0">
    <w:name w:val="Table Grid"/>
    <w:basedOn w:val="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3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3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8">
    <w:name w:val="Table 3D effects 3"/>
    <w:basedOn w:val="a3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olumns 3"/>
    <w:basedOn w:val="a3"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olumns 4"/>
    <w:basedOn w:val="a3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a">
    <w:name w:val="Table Classic 3"/>
    <w:basedOn w:val="a3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Professional"/>
    <w:basedOn w:val="a3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2">
    <w:name w:val="Table Elegant"/>
    <w:basedOn w:val="a3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3">
    <w:name w:val="Table Contemporary"/>
    <w:basedOn w:val="a3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8">
    <w:name w:val="Table Grid 4"/>
    <w:basedOn w:val="a3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b">
    <w:name w:val="Table Grid 3"/>
    <w:basedOn w:val="a3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3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Colorful 3"/>
    <w:basedOn w:val="a3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7">
    <w:name w:val="Table Columns 5"/>
    <w:basedOn w:val="a3"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e">
    <w:name w:val="Table Classic 2"/>
    <w:basedOn w:val="a3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Columns 2"/>
    <w:basedOn w:val="a3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Simple 2"/>
    <w:basedOn w:val="a3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Simple 3"/>
    <w:basedOn w:val="a3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1454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16</cp:revision>
  <cp:lastPrinted>2024-02-28T09:46:00Z</cp:lastPrinted>
  <dcterms:created xsi:type="dcterms:W3CDTF">2023-09-15T08:20:00Z</dcterms:created>
  <dcterms:modified xsi:type="dcterms:W3CDTF">2026-02-27T07:55:00Z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99D71A2A8AC44656867C3C3016164BD9</vt:lpwstr>
  </property>
</Properties>
</file>